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r>
        <w:rPr>
          <w:b/>
        </w:rPr>
        <w:t>Пояснительная записка</w:t>
      </w:r>
    </w:p>
    <w:p>
      <w:pPr>
        <w:jc w:val="center"/>
        <w:rPr>
          <w:b/>
        </w:rPr>
      </w:pPr>
      <w:r>
        <w:rPr>
          <w:b/>
        </w:rPr>
        <w:t xml:space="preserve">к проекту решения Думы Белоярского района «О внесении изменений в решение Думы Белоярского района от </w:t>
      </w:r>
      <w:r>
        <w:rPr>
          <w:rFonts w:hint="default"/>
          <w:b/>
          <w:lang w:val="ru-RU"/>
        </w:rPr>
        <w:t>7</w:t>
      </w:r>
      <w:r>
        <w:rPr>
          <w:b/>
        </w:rPr>
        <w:t xml:space="preserve"> декабря 202</w:t>
      </w:r>
      <w:r>
        <w:rPr>
          <w:rFonts w:hint="default"/>
          <w:b/>
          <w:lang w:val="ru-RU"/>
        </w:rPr>
        <w:t>3</w:t>
      </w:r>
      <w:r>
        <w:rPr>
          <w:b/>
        </w:rPr>
        <w:t xml:space="preserve"> года № </w:t>
      </w:r>
      <w:r>
        <w:rPr>
          <w:rFonts w:hint="default"/>
          <w:b/>
          <w:lang w:val="ru-RU"/>
        </w:rPr>
        <w:t>61</w:t>
      </w:r>
      <w:r>
        <w:rPr>
          <w:b/>
        </w:rPr>
        <w:t>» (далее - проект)</w:t>
      </w:r>
    </w:p>
    <w:p>
      <w:pPr>
        <w:jc w:val="both"/>
      </w:pPr>
    </w:p>
    <w:p>
      <w:pPr>
        <w:ind w:firstLine="709"/>
        <w:jc w:val="both"/>
      </w:pPr>
      <w:r>
        <w:t xml:space="preserve">Проект подготовлен в соответствии с Бюджетным кодексом РФ, </w:t>
      </w:r>
      <w:r>
        <w:rPr>
          <w:lang w:val="ru-RU"/>
        </w:rPr>
        <w:t>статьёй</w:t>
      </w:r>
      <w:r>
        <w:t xml:space="preserve"> 6 Положения об отдельных вопросах организации и осуществления бюджетного процесса в Белоярском районе, </w:t>
      </w:r>
      <w:r>
        <w:rPr>
          <w:lang w:val="ru-RU"/>
        </w:rPr>
        <w:t>утверждённого</w:t>
      </w:r>
      <w:r>
        <w:t xml:space="preserve"> решением Думы Белоярского района от 5 октября 2007 года № 49 «Об утверждении Положения об отдельных вопросах организации и осуществления бюджетного процесса в Белоярском районе» (в ред. решения Думы Белоярского района от 17 февраля 2022 года № 6), на основании:</w:t>
      </w:r>
    </w:p>
    <w:p>
      <w:pPr>
        <w:ind w:firstLine="709"/>
        <w:jc w:val="both"/>
        <w:rPr>
          <w:bCs/>
        </w:rPr>
      </w:pPr>
      <w:r>
        <w:rPr>
          <w:bCs/>
        </w:rPr>
        <w:t>- п</w:t>
      </w:r>
      <w:r>
        <w:t>риказа Минфина России от 24 мая 2022 года № 82н «О Порядке формирования и применения кодов бюджетной классификации Российской Федерации, их структуре и принципах назначения»;</w:t>
      </w:r>
    </w:p>
    <w:p>
      <w:pPr>
        <w:ind w:firstLine="709"/>
        <w:jc w:val="both"/>
      </w:pPr>
      <w:r>
        <w:rPr>
          <w:bCs/>
        </w:rPr>
        <w:t xml:space="preserve">- </w:t>
      </w:r>
      <w:r>
        <w:rPr>
          <w:bCs/>
          <w:lang w:val="ru-RU"/>
        </w:rPr>
        <w:t>п</w:t>
      </w:r>
      <w:r>
        <w:rPr>
          <w:rFonts w:hint="default"/>
          <w:bCs/>
        </w:rPr>
        <w:t>риказ</w:t>
      </w:r>
      <w:r>
        <w:rPr>
          <w:rFonts w:hint="default"/>
          <w:bCs/>
          <w:lang w:val="ru-RU"/>
        </w:rPr>
        <w:t>а</w:t>
      </w:r>
      <w:r>
        <w:rPr>
          <w:rFonts w:hint="default"/>
          <w:bCs/>
        </w:rPr>
        <w:t xml:space="preserve"> Департамента финансов ХМАО - Югры от 27.12.2023 N 38-нп </w:t>
      </w:r>
      <w:r>
        <w:rPr>
          <w:rFonts w:hint="default"/>
          <w:bCs/>
          <w:lang w:val="ru-RU"/>
        </w:rPr>
        <w:t>«</w:t>
      </w:r>
      <w:r>
        <w:rPr>
          <w:rFonts w:hint="default"/>
          <w:bCs/>
        </w:rPr>
        <w:t>О Порядке определения перечня и кодов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муниципальным районам и городским округам Ханты-Мансийского автономного округа - Югры, на 2024 - 2026 годы</w:t>
      </w:r>
      <w:r>
        <w:rPr>
          <w:rFonts w:hint="default"/>
          <w:bCs/>
          <w:lang w:val="ru-RU"/>
        </w:rPr>
        <w:t>»</w:t>
      </w:r>
      <w:r>
        <w:t>;</w:t>
      </w:r>
    </w:p>
    <w:p>
      <w:pPr>
        <w:ind w:firstLine="709"/>
        <w:jc w:val="both"/>
        <w:rPr>
          <w:bCs/>
        </w:rPr>
      </w:pPr>
      <w:r>
        <w:t>- уведомлений отраслевых департаментов ХМАО – Югры о предоставлении целевых трансфертов на 202</w:t>
      </w:r>
      <w:r>
        <w:rPr>
          <w:rFonts w:hint="default"/>
          <w:lang w:val="ru-RU"/>
        </w:rPr>
        <w:t>4</w:t>
      </w:r>
      <w:r>
        <w:t xml:space="preserve"> год и плановый период 202</w:t>
      </w:r>
      <w:r>
        <w:rPr>
          <w:rFonts w:hint="default"/>
          <w:lang w:val="ru-RU"/>
        </w:rPr>
        <w:t>5</w:t>
      </w:r>
      <w:r>
        <w:t xml:space="preserve"> и 202</w:t>
      </w:r>
      <w:r>
        <w:rPr>
          <w:rFonts w:hint="default"/>
          <w:lang w:val="ru-RU"/>
        </w:rPr>
        <w:t>6</w:t>
      </w:r>
      <w:r>
        <w:t xml:space="preserve"> годов.</w:t>
      </w:r>
      <w:r>
        <w:rPr>
          <w:color w:val="000000"/>
        </w:rPr>
        <w:t xml:space="preserve">  </w:t>
      </w:r>
    </w:p>
    <w:p>
      <w:pPr>
        <w:ind w:firstLine="540"/>
        <w:jc w:val="both"/>
        <w:rPr>
          <w:rFonts w:hint="default"/>
          <w:color w:val="000000"/>
          <w:highlight w:val="yellow"/>
          <w:lang w:val="en-US"/>
        </w:rPr>
      </w:pPr>
    </w:p>
    <w:p>
      <w:pPr>
        <w:ind w:firstLine="709"/>
        <w:jc w:val="both"/>
        <w:rPr>
          <w:b/>
          <w:color w:val="000000"/>
          <w:u w:val="single"/>
        </w:rPr>
      </w:pPr>
      <w:r>
        <w:rPr>
          <w:b/>
          <w:color w:val="000000"/>
          <w:u w:val="single"/>
        </w:rPr>
        <w:t>В текстовой части проекта отражены следующие изменения:</w:t>
      </w:r>
    </w:p>
    <w:p>
      <w:pPr>
        <w:ind w:firstLine="709"/>
        <w:jc w:val="both"/>
        <w:rPr>
          <w:b/>
          <w:color w:val="000000"/>
          <w:u w:val="single"/>
        </w:rPr>
      </w:pPr>
    </w:p>
    <w:p>
      <w:pPr>
        <w:numPr>
          <w:ilvl w:val="0"/>
          <w:numId w:val="2"/>
        </w:numPr>
        <w:ind w:firstLine="709"/>
        <w:jc w:val="both"/>
        <w:rPr>
          <w:color w:val="000000"/>
        </w:rPr>
      </w:pPr>
      <w:r>
        <w:rPr>
          <w:color w:val="000000"/>
        </w:rPr>
        <w:t>подпунктом 1, 2, 3</w:t>
      </w:r>
      <w:r>
        <w:rPr>
          <w:rFonts w:hint="default"/>
          <w:color w:val="000000"/>
          <w:lang w:val="ru-RU"/>
        </w:rPr>
        <w:t xml:space="preserve"> </w:t>
      </w:r>
      <w:r>
        <w:rPr>
          <w:color w:val="000000"/>
        </w:rPr>
        <w:t>пункта 1 уточнены параметры бюджета Белоярского района на 202</w:t>
      </w:r>
      <w:r>
        <w:rPr>
          <w:rFonts w:hint="default"/>
          <w:color w:val="000000"/>
          <w:lang w:val="ru-RU"/>
        </w:rPr>
        <w:t>4</w:t>
      </w:r>
      <w:r>
        <w:rPr>
          <w:color w:val="000000"/>
        </w:rPr>
        <w:t xml:space="preserve"> год, в том числе:</w:t>
      </w:r>
    </w:p>
    <w:p>
      <w:pPr>
        <w:keepNext w:val="0"/>
        <w:keepLines w:val="0"/>
        <w:pageBreakBefore w:val="0"/>
        <w:widowControl/>
        <w:numPr>
          <w:ilvl w:val="0"/>
          <w:numId w:val="0"/>
        </w:numPr>
        <w:kinsoku/>
        <w:wordWrap/>
        <w:overflowPunct/>
        <w:topLinePunct w:val="0"/>
        <w:autoSpaceDE w:val="0"/>
        <w:bidi w:val="0"/>
        <w:snapToGrid/>
        <w:ind w:left="0" w:leftChars="0" w:firstLine="660" w:firstLineChars="275"/>
        <w:jc w:val="both"/>
        <w:textAlignment w:val="auto"/>
        <w:rPr>
          <w:rFonts w:hint="default"/>
          <w:color w:val="000000"/>
          <w:highlight w:val="none"/>
          <w:lang w:val="ru-RU"/>
        </w:rPr>
      </w:pPr>
      <w:r>
        <w:rPr>
          <w:color w:val="000000"/>
        </w:rPr>
        <w:t xml:space="preserve">- </w:t>
      </w:r>
      <w:r>
        <w:rPr>
          <w:color w:val="000000"/>
          <w:highlight w:val="none"/>
        </w:rPr>
        <w:t>прогнозируемый общий объем доходов бюджета района в сумме</w:t>
      </w:r>
      <w:r>
        <w:rPr>
          <w:rFonts w:hint="default"/>
          <w:color w:val="000000"/>
          <w:highlight w:val="none"/>
          <w:lang w:val="ru-RU"/>
        </w:rPr>
        <w:t xml:space="preserve"> 4 887 151 556,39</w:t>
      </w:r>
      <w:r>
        <w:rPr>
          <w:color w:val="000000"/>
          <w:highlight w:val="none"/>
        </w:rPr>
        <w:t xml:space="preserve"> рублей, в    том    числе    безвозмездные    поступления    в    сумме </w:t>
      </w:r>
      <w:r>
        <w:rPr>
          <w:rFonts w:hint="default"/>
          <w:color w:val="000000"/>
          <w:highlight w:val="none"/>
          <w:lang w:val="ru-RU"/>
        </w:rPr>
        <w:t xml:space="preserve">3 896 </w:t>
      </w:r>
      <w:r>
        <w:rPr>
          <w:rFonts w:hint="default"/>
          <w:color w:val="000000"/>
          <w:highlight w:val="none"/>
          <w:lang w:val="en-US"/>
        </w:rPr>
        <w:t>7</w:t>
      </w:r>
      <w:r>
        <w:rPr>
          <w:rFonts w:hint="default"/>
          <w:color w:val="000000"/>
          <w:highlight w:val="none"/>
          <w:lang w:val="ru-RU"/>
        </w:rPr>
        <w:t>15 442,39</w:t>
      </w:r>
      <w:r>
        <w:rPr>
          <w:color w:val="000000"/>
          <w:highlight w:val="none"/>
        </w:rPr>
        <w:t xml:space="preserve"> рубл</w:t>
      </w:r>
      <w:r>
        <w:rPr>
          <w:color w:val="000000"/>
          <w:highlight w:val="none"/>
          <w:lang w:val="ru-RU"/>
        </w:rPr>
        <w:t>я</w:t>
      </w:r>
      <w:r>
        <w:rPr>
          <w:color w:val="000000"/>
          <w:highlight w:val="none"/>
        </w:rPr>
        <w:t xml:space="preserve"> согласно приложению 1 к настоящему решению;</w:t>
      </w:r>
      <w:r>
        <w:rPr>
          <w:rFonts w:hint="default"/>
          <w:color w:val="000000"/>
          <w:highlight w:val="none"/>
          <w:lang w:val="ru-RU"/>
        </w:rPr>
        <w:t xml:space="preserve"> </w:t>
      </w:r>
    </w:p>
    <w:p>
      <w:pPr>
        <w:keepNext w:val="0"/>
        <w:keepLines w:val="0"/>
        <w:pageBreakBefore w:val="0"/>
        <w:widowControl/>
        <w:numPr>
          <w:ilvl w:val="0"/>
          <w:numId w:val="0"/>
        </w:numPr>
        <w:kinsoku/>
        <w:wordWrap/>
        <w:overflowPunct/>
        <w:topLinePunct w:val="0"/>
        <w:autoSpaceDE w:val="0"/>
        <w:bidi w:val="0"/>
        <w:snapToGrid/>
        <w:ind w:left="0" w:leftChars="0" w:firstLine="660" w:firstLineChars="275"/>
        <w:jc w:val="both"/>
        <w:textAlignment w:val="auto"/>
        <w:rPr>
          <w:rFonts w:hint="default"/>
          <w:color w:val="000000"/>
          <w:lang w:val="ru-RU"/>
        </w:rPr>
      </w:pPr>
      <w:r>
        <w:rPr>
          <w:rFonts w:hint="default"/>
          <w:color w:val="000000"/>
          <w:highlight w:val="none"/>
          <w:lang w:val="ru-RU"/>
        </w:rPr>
        <w:t xml:space="preserve">- </w:t>
      </w:r>
      <w:r>
        <w:rPr>
          <w:color w:val="000000"/>
          <w:highlight w:val="none"/>
        </w:rPr>
        <w:t xml:space="preserve">общий объем расходов бюджета района в сумме </w:t>
      </w:r>
      <w:r>
        <w:rPr>
          <w:rFonts w:hint="default"/>
          <w:color w:val="000000"/>
          <w:highlight w:val="none"/>
          <w:lang w:val="ru-RU"/>
        </w:rPr>
        <w:t>5 332 681 041,45</w:t>
      </w:r>
      <w:r>
        <w:rPr>
          <w:color w:val="000000"/>
          <w:highlight w:val="none"/>
        </w:rPr>
        <w:t xml:space="preserve"> р</w:t>
      </w:r>
      <w:r>
        <w:rPr>
          <w:color w:val="000000"/>
        </w:rPr>
        <w:t>убл</w:t>
      </w:r>
      <w:r>
        <w:rPr>
          <w:color w:val="000000"/>
          <w:lang w:val="ru-RU"/>
        </w:rPr>
        <w:t>ь</w:t>
      </w:r>
      <w:r>
        <w:rPr>
          <w:color w:val="000000"/>
        </w:rPr>
        <w:t>;</w:t>
      </w:r>
      <w:r>
        <w:rPr>
          <w:rFonts w:hint="default"/>
          <w:color w:val="000000"/>
          <w:lang w:val="ru-RU"/>
        </w:rPr>
        <w:t xml:space="preserve"> </w:t>
      </w:r>
    </w:p>
    <w:p>
      <w:pPr>
        <w:keepNext w:val="0"/>
        <w:keepLines w:val="0"/>
        <w:pageBreakBefore w:val="0"/>
        <w:widowControl/>
        <w:numPr>
          <w:ilvl w:val="0"/>
          <w:numId w:val="0"/>
        </w:numPr>
        <w:kinsoku/>
        <w:wordWrap/>
        <w:overflowPunct/>
        <w:topLinePunct w:val="0"/>
        <w:autoSpaceDE w:val="0"/>
        <w:bidi w:val="0"/>
        <w:snapToGrid/>
        <w:ind w:left="0" w:leftChars="0" w:firstLine="660" w:firstLineChars="275"/>
        <w:jc w:val="both"/>
        <w:textAlignment w:val="auto"/>
        <w:rPr>
          <w:rFonts w:hint="default"/>
          <w:color w:val="000000"/>
          <w:lang w:val="ru-RU"/>
        </w:rPr>
      </w:pPr>
      <w:r>
        <w:rPr>
          <w:rFonts w:hint="default"/>
          <w:color w:val="000000"/>
          <w:lang w:val="ru-RU"/>
        </w:rPr>
        <w:t xml:space="preserve">- </w:t>
      </w:r>
      <w:r>
        <w:rPr>
          <w:color w:val="000000"/>
        </w:rPr>
        <w:t xml:space="preserve">прогнозируемый дефицит бюджета района в сумме </w:t>
      </w:r>
      <w:r>
        <w:rPr>
          <w:rFonts w:hint="default"/>
          <w:color w:val="000000"/>
          <w:highlight w:val="none"/>
          <w:lang w:val="ru-RU"/>
        </w:rPr>
        <w:t>445 529 485,06</w:t>
      </w:r>
      <w:r>
        <w:rPr>
          <w:color w:val="000000"/>
        </w:rPr>
        <w:t xml:space="preserve"> рублей;</w:t>
      </w:r>
      <w:r>
        <w:rPr>
          <w:rFonts w:hint="default"/>
          <w:color w:val="000000"/>
          <w:lang w:val="ru-RU"/>
        </w:rPr>
        <w:t xml:space="preserve"> </w:t>
      </w:r>
    </w:p>
    <w:p>
      <w:pPr>
        <w:autoSpaceDE w:val="0"/>
        <w:ind w:firstLine="709"/>
        <w:jc w:val="both"/>
        <w:rPr>
          <w:color w:val="000000"/>
        </w:rPr>
      </w:pPr>
      <w:r>
        <w:rPr>
          <w:color w:val="000000"/>
        </w:rPr>
        <w:t xml:space="preserve">2) </w:t>
      </w:r>
      <w:r>
        <w:rPr>
          <w:color w:val="000000"/>
          <w:lang w:val="ru-RU"/>
        </w:rPr>
        <w:t>подпунктами</w:t>
      </w:r>
      <w:r>
        <w:rPr>
          <w:rFonts w:hint="default"/>
          <w:color w:val="000000"/>
          <w:lang w:val="ru-RU"/>
        </w:rPr>
        <w:t xml:space="preserve"> 1, 2 </w:t>
      </w:r>
      <w:r>
        <w:rPr>
          <w:color w:val="000000"/>
        </w:rPr>
        <w:t>пункт</w:t>
      </w:r>
      <w:r>
        <w:rPr>
          <w:color w:val="000000"/>
          <w:lang w:val="ru-RU"/>
        </w:rPr>
        <w:t>а</w:t>
      </w:r>
      <w:r>
        <w:rPr>
          <w:color w:val="000000"/>
        </w:rPr>
        <w:t xml:space="preserve"> 2 уточнены параметры </w:t>
      </w:r>
      <w:r>
        <w:rPr>
          <w:color w:val="000000"/>
          <w:lang w:val="ru-RU"/>
        </w:rPr>
        <w:t>бюджета</w:t>
      </w:r>
      <w:r>
        <w:rPr>
          <w:rFonts w:hint="default"/>
          <w:color w:val="000000"/>
          <w:lang w:val="ru-RU"/>
        </w:rPr>
        <w:t xml:space="preserve"> </w:t>
      </w:r>
      <w:r>
        <w:rPr>
          <w:color w:val="000000"/>
        </w:rPr>
        <w:t>Белоярского района на плановый период 202</w:t>
      </w:r>
      <w:r>
        <w:rPr>
          <w:rFonts w:hint="default"/>
          <w:color w:val="000000"/>
          <w:lang w:val="ru-RU"/>
        </w:rPr>
        <w:t>5</w:t>
      </w:r>
      <w:r>
        <w:rPr>
          <w:color w:val="000000"/>
        </w:rPr>
        <w:t xml:space="preserve"> и 202</w:t>
      </w:r>
      <w:r>
        <w:rPr>
          <w:rFonts w:hint="default"/>
          <w:color w:val="000000"/>
          <w:lang w:val="ru-RU"/>
        </w:rPr>
        <w:t>6</w:t>
      </w:r>
      <w:r>
        <w:rPr>
          <w:color w:val="000000"/>
        </w:rPr>
        <w:t xml:space="preserve"> годов, в том числе:</w:t>
      </w:r>
    </w:p>
    <w:p>
      <w:pPr>
        <w:keepNext w:val="0"/>
        <w:keepLines w:val="0"/>
        <w:pageBreakBefore w:val="0"/>
        <w:widowControl/>
        <w:numPr>
          <w:ilvl w:val="0"/>
          <w:numId w:val="0"/>
        </w:numPr>
        <w:kinsoku/>
        <w:wordWrap/>
        <w:overflowPunct/>
        <w:topLinePunct w:val="0"/>
        <w:autoSpaceDE w:val="0"/>
        <w:autoSpaceDN/>
        <w:bidi w:val="0"/>
        <w:adjustRightInd/>
        <w:snapToGrid/>
        <w:ind w:left="0" w:leftChars="0" w:firstLine="660" w:firstLineChars="275"/>
        <w:jc w:val="both"/>
        <w:textAlignment w:val="auto"/>
      </w:pPr>
      <w:r>
        <w:rPr>
          <w:rFonts w:hint="default"/>
          <w:highlight w:val="none"/>
          <w:lang w:val="ru-RU"/>
        </w:rPr>
        <w:t xml:space="preserve">- </w:t>
      </w:r>
      <w:r>
        <w:rPr>
          <w:highlight w:val="none"/>
        </w:rPr>
        <w:t>п</w:t>
      </w:r>
      <w:r>
        <w:t xml:space="preserve">рогнозируемый общий </w:t>
      </w:r>
      <w:r>
        <w:rPr>
          <w:rFonts w:hint="default"/>
          <w:lang w:val="en-US"/>
        </w:rPr>
        <w:t xml:space="preserve">  </w:t>
      </w:r>
      <w:r>
        <w:t xml:space="preserve">объем </w:t>
      </w:r>
      <w:r>
        <w:rPr>
          <w:rFonts w:hint="default"/>
          <w:lang w:val="en-US"/>
        </w:rPr>
        <w:t xml:space="preserve">  </w:t>
      </w:r>
      <w:r>
        <w:t xml:space="preserve">доходов </w:t>
      </w:r>
      <w:r>
        <w:rPr>
          <w:rFonts w:hint="default"/>
          <w:lang w:val="en-US"/>
        </w:rPr>
        <w:t xml:space="preserve">  </w:t>
      </w:r>
      <w:r>
        <w:t>бюджета</w:t>
      </w:r>
      <w:r>
        <w:rPr>
          <w:rFonts w:hint="default"/>
          <w:lang w:val="en-US"/>
        </w:rPr>
        <w:t xml:space="preserve">  </w:t>
      </w:r>
      <w:r>
        <w:t xml:space="preserve"> района</w:t>
      </w:r>
      <w:r>
        <w:rPr>
          <w:rFonts w:hint="default"/>
          <w:lang w:val="en-US"/>
        </w:rPr>
        <w:t xml:space="preserve"> </w:t>
      </w:r>
      <w:r>
        <w:t xml:space="preserve"> на </w:t>
      </w:r>
      <w:r>
        <w:rPr>
          <w:rFonts w:hint="default"/>
          <w:lang w:val="en-US"/>
        </w:rPr>
        <w:t xml:space="preserve">  </w:t>
      </w:r>
      <w:r>
        <w:t>2025</w:t>
      </w:r>
      <w:r>
        <w:rPr>
          <w:rFonts w:hint="default"/>
          <w:lang w:val="en-US"/>
        </w:rPr>
        <w:t xml:space="preserve"> </w:t>
      </w:r>
      <w:r>
        <w:t xml:space="preserve"> год </w:t>
      </w:r>
      <w:r>
        <w:rPr>
          <w:rFonts w:hint="default"/>
          <w:lang w:val="en-US"/>
        </w:rPr>
        <w:t xml:space="preserve"> </w:t>
      </w:r>
      <w:r>
        <w:t>в сумме</w:t>
      </w:r>
      <w:r>
        <w:rPr>
          <w:rFonts w:hint="default"/>
          <w:lang w:val="ru-RU"/>
        </w:rPr>
        <w:t xml:space="preserve">     4 140 258 100</w:t>
      </w:r>
      <w:r>
        <w:t xml:space="preserve">,00 рублей и на 2026 год в сумме </w:t>
      </w:r>
      <w:r>
        <w:rPr>
          <w:rFonts w:hint="default"/>
          <w:color w:val="000000"/>
          <w:lang w:val="ru-RU"/>
        </w:rPr>
        <w:t>3 853 449 500,00</w:t>
      </w:r>
      <w:r>
        <w:t xml:space="preserve"> рублей, в том числе безвозмездные поступления на 2025 год в сумме </w:t>
      </w:r>
      <w:r>
        <w:rPr>
          <w:rFonts w:hint="default"/>
          <w:lang w:val="ru-RU"/>
        </w:rPr>
        <w:t>3 149 897 900,00</w:t>
      </w:r>
      <w:r>
        <w:t xml:space="preserve"> рублей и на 2026 год в сумме 2 830 726 000,00 рублей;</w:t>
      </w:r>
    </w:p>
    <w:p>
      <w:pPr>
        <w:numPr>
          <w:ilvl w:val="0"/>
          <w:numId w:val="0"/>
        </w:numPr>
        <w:autoSpaceDE w:val="0"/>
        <w:ind w:firstLine="600" w:firstLineChars="250"/>
        <w:jc w:val="both"/>
      </w:pPr>
      <w:r>
        <w:rPr>
          <w:rFonts w:hint="default"/>
          <w:lang w:val="ru-RU"/>
        </w:rPr>
        <w:t xml:space="preserve">- </w:t>
      </w:r>
      <w:r>
        <w:t xml:space="preserve">общий объем расходов бюджета района на 2025 год в сумме </w:t>
      </w:r>
      <w:r>
        <w:rPr>
          <w:rFonts w:hint="default"/>
          <w:highlight w:val="none"/>
          <w:lang w:val="ru-RU"/>
        </w:rPr>
        <w:t>4 226 621 500,00</w:t>
      </w:r>
      <w:r>
        <w:t xml:space="preserve"> рублей, в том числе условно утвержд</w:t>
      </w:r>
      <w:r>
        <w:rPr>
          <w:lang w:val="ru-RU"/>
        </w:rPr>
        <w:t>енные</w:t>
      </w:r>
      <w:r>
        <w:t xml:space="preserve"> расходы в сумме</w:t>
      </w:r>
      <w:r>
        <w:rPr>
          <w:highlight w:val="none"/>
        </w:rPr>
        <w:t xml:space="preserve"> 41 272 800,00 р</w:t>
      </w:r>
      <w:r>
        <w:t xml:space="preserve">ублей и на 2026 год в сумме </w:t>
      </w:r>
      <w:r>
        <w:rPr>
          <w:highlight w:val="none"/>
        </w:rPr>
        <w:t>3 94</w:t>
      </w:r>
      <w:r>
        <w:rPr>
          <w:rFonts w:hint="default"/>
          <w:highlight w:val="none"/>
          <w:lang w:val="ru-RU"/>
        </w:rPr>
        <w:t>3</w:t>
      </w:r>
      <w:r>
        <w:rPr>
          <w:highlight w:val="none"/>
        </w:rPr>
        <w:t> </w:t>
      </w:r>
      <w:r>
        <w:rPr>
          <w:rFonts w:hint="default"/>
          <w:highlight w:val="none"/>
          <w:lang w:val="ru-RU"/>
        </w:rPr>
        <w:t>0</w:t>
      </w:r>
      <w:r>
        <w:rPr>
          <w:highlight w:val="none"/>
        </w:rPr>
        <w:t>42 100,00</w:t>
      </w:r>
      <w:r>
        <w:t xml:space="preserve"> рублей, в том числе условно утвержд</w:t>
      </w:r>
      <w:r>
        <w:rPr>
          <w:lang w:val="ru-RU"/>
        </w:rPr>
        <w:t>енные</w:t>
      </w:r>
      <w:r>
        <w:t xml:space="preserve"> расходы в сумме </w:t>
      </w:r>
      <w:r>
        <w:rPr>
          <w:highlight w:val="none"/>
        </w:rPr>
        <w:t>84 074 100,00 рубл</w:t>
      </w:r>
      <w:r>
        <w:t>ей;</w:t>
      </w:r>
    </w:p>
    <w:p>
      <w:pPr>
        <w:numPr>
          <w:ilvl w:val="0"/>
          <w:numId w:val="0"/>
        </w:numPr>
        <w:autoSpaceDE w:val="0"/>
        <w:ind w:left="9" w:leftChars="0" w:firstLine="698" w:firstLineChars="291"/>
        <w:jc w:val="both"/>
        <w:rPr>
          <w:color w:val="000000"/>
          <w:highlight w:val="none"/>
        </w:rPr>
      </w:pPr>
      <w:r>
        <w:rPr>
          <w:color w:val="000000"/>
          <w:highlight w:val="none"/>
        </w:rPr>
        <w:t>3) подпунктом 3 пункта 1 уточнен объем</w:t>
      </w:r>
      <w:r>
        <w:rPr>
          <w:highlight w:val="none"/>
        </w:rPr>
        <w:t xml:space="preserve"> </w:t>
      </w:r>
      <w:r>
        <w:rPr>
          <w:color w:val="000000"/>
          <w:highlight w:val="none"/>
        </w:rPr>
        <w:t>субсидий на 202</w:t>
      </w:r>
      <w:r>
        <w:rPr>
          <w:rFonts w:hint="default"/>
          <w:color w:val="000000"/>
          <w:highlight w:val="none"/>
          <w:lang w:val="ru-RU"/>
        </w:rPr>
        <w:t>4</w:t>
      </w:r>
      <w:r>
        <w:rPr>
          <w:color w:val="000000"/>
          <w:highlight w:val="none"/>
        </w:rPr>
        <w:t xml:space="preserve"> год в сумме                                  </w:t>
      </w:r>
      <w:r>
        <w:rPr>
          <w:rFonts w:hint="default"/>
          <w:color w:val="000000"/>
          <w:highlight w:val="none"/>
          <w:lang w:val="ru-RU"/>
        </w:rPr>
        <w:t>1 048 080 800,00</w:t>
      </w:r>
      <w:r>
        <w:rPr>
          <w:color w:val="000000"/>
          <w:highlight w:val="none"/>
        </w:rPr>
        <w:t xml:space="preserve"> рублей</w:t>
      </w:r>
      <w:r>
        <w:rPr>
          <w:rFonts w:hint="default"/>
          <w:color w:val="000000"/>
          <w:highlight w:val="none"/>
          <w:lang w:val="ru-RU"/>
        </w:rPr>
        <w:t>, на 2025 год в сумме 469 343 300,00 рублей и на 2026 год в сумме 148 935 600,00 рублей</w:t>
      </w:r>
      <w:r>
        <w:rPr>
          <w:color w:val="000000"/>
          <w:highlight w:val="none"/>
        </w:rPr>
        <w:t>;</w:t>
      </w:r>
    </w:p>
    <w:p>
      <w:pPr>
        <w:autoSpaceDE w:val="0"/>
        <w:ind w:firstLine="709"/>
        <w:jc w:val="both"/>
        <w:rPr>
          <w:color w:val="000000"/>
          <w:highlight w:val="yellow"/>
        </w:rPr>
      </w:pPr>
      <w:r>
        <w:rPr>
          <w:color w:val="000000"/>
          <w:highlight w:val="none"/>
        </w:rPr>
        <w:t>4) подпунктом 4 пункта 1 уточнен объем</w:t>
      </w:r>
      <w:r>
        <w:rPr>
          <w:highlight w:val="none"/>
        </w:rPr>
        <w:t xml:space="preserve"> </w:t>
      </w:r>
      <w:r>
        <w:rPr>
          <w:color w:val="000000"/>
          <w:highlight w:val="none"/>
        </w:rPr>
        <w:t xml:space="preserve">иных межбюджетных трансфертов бюджета района </w:t>
      </w:r>
      <w:r>
        <w:rPr>
          <w:highlight w:val="none"/>
        </w:rPr>
        <w:t xml:space="preserve">на 2024 год в сумме </w:t>
      </w:r>
      <w:r>
        <w:rPr>
          <w:rFonts w:hint="default"/>
          <w:highlight w:val="none"/>
          <w:lang w:val="ru-RU"/>
        </w:rPr>
        <w:t>281 432 070,94</w:t>
      </w:r>
      <w:r>
        <w:rPr>
          <w:highlight w:val="none"/>
        </w:rPr>
        <w:t xml:space="preserve"> рублей,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w:t>
      </w:r>
      <w:r>
        <w:rPr>
          <w:highlight w:val="none"/>
          <w:lang w:val="ru-RU"/>
        </w:rPr>
        <w:t>ё</w:t>
      </w:r>
      <w:r>
        <w:rPr>
          <w:highlight w:val="none"/>
        </w:rPr>
        <w:t xml:space="preserve">нными соглашениями в сумме </w:t>
      </w:r>
      <w:r>
        <w:rPr>
          <w:rFonts w:hint="default"/>
          <w:highlight w:val="none"/>
          <w:lang w:val="ru-RU"/>
        </w:rPr>
        <w:t>215 876 770,94</w:t>
      </w:r>
      <w:r>
        <w:rPr>
          <w:highlight w:val="none"/>
        </w:rPr>
        <w:t xml:space="preserve"> рублей</w:t>
      </w:r>
      <w:r>
        <w:rPr>
          <w:color w:val="000000"/>
          <w:highlight w:val="none"/>
        </w:rPr>
        <w:t>";</w:t>
      </w:r>
    </w:p>
    <w:p>
      <w:pPr>
        <w:autoSpaceDE w:val="0"/>
        <w:ind w:firstLine="709"/>
        <w:jc w:val="both"/>
        <w:rPr>
          <w:color w:val="000000"/>
          <w:highlight w:val="yellow"/>
        </w:rPr>
      </w:pPr>
      <w:r>
        <w:rPr>
          <w:color w:val="000000"/>
          <w:highlight w:val="none"/>
        </w:rPr>
        <w:t>5)</w:t>
      </w:r>
      <w:r>
        <w:rPr>
          <w:highlight w:val="none"/>
        </w:rPr>
        <w:t xml:space="preserve"> </w:t>
      </w:r>
      <w:r>
        <w:rPr>
          <w:color w:val="000000"/>
          <w:highlight w:val="none"/>
        </w:rPr>
        <w:t xml:space="preserve">подпунктом 5 пункта 1 уточнен объем бюджетных ассигнований муниципального дорожного фонда Белоярского района  </w:t>
      </w:r>
      <w:r>
        <w:rPr>
          <w:highlight w:val="none"/>
        </w:rPr>
        <w:t xml:space="preserve">на 2024 год в сумме </w:t>
      </w:r>
      <w:r>
        <w:rPr>
          <w:rFonts w:hint="default"/>
          <w:highlight w:val="none"/>
          <w:lang w:val="ru-RU"/>
        </w:rPr>
        <w:t>198 298 890,03</w:t>
      </w:r>
      <w:r>
        <w:rPr>
          <w:highlight w:val="none"/>
        </w:rPr>
        <w:t xml:space="preserve"> рублей, в том числе за</w:t>
      </w:r>
      <w:r>
        <w:rPr>
          <w:rFonts w:hint="default"/>
          <w:highlight w:val="none"/>
          <w:lang w:val="ru-RU"/>
        </w:rPr>
        <w:t xml:space="preserve"> </w:t>
      </w:r>
      <w:r>
        <w:rPr>
          <w:highlight w:val="none"/>
        </w:rPr>
        <w:t>сч</w:t>
      </w:r>
      <w:r>
        <w:rPr>
          <w:highlight w:val="none"/>
          <w:lang w:val="ru-RU"/>
        </w:rPr>
        <w:t>ё</w:t>
      </w:r>
      <w:r>
        <w:rPr>
          <w:highlight w:val="none"/>
        </w:rPr>
        <w:t>т</w:t>
      </w:r>
      <w:r>
        <w:rPr>
          <w:rFonts w:hint="default"/>
          <w:highlight w:val="none"/>
          <w:lang w:val="ru-RU"/>
        </w:rPr>
        <w:t xml:space="preserve"> </w:t>
      </w:r>
      <w:r>
        <w:rPr>
          <w:highlight w:val="none"/>
        </w:rPr>
        <w:t>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w:t>
      </w:r>
      <w:r>
        <w:rPr>
          <w:highlight w:val="none"/>
          <w:lang w:val="ru-RU"/>
        </w:rPr>
        <w:t>ё</w:t>
      </w:r>
      <w:r>
        <w:rPr>
          <w:highlight w:val="none"/>
        </w:rPr>
        <w:t xml:space="preserve">нными соглашениями в сумме </w:t>
      </w:r>
      <w:r>
        <w:rPr>
          <w:rFonts w:hint="default"/>
          <w:highlight w:val="none"/>
          <w:lang w:val="ru-RU"/>
        </w:rPr>
        <w:t>57 032 570,94</w:t>
      </w:r>
      <w:r>
        <w:rPr>
          <w:highlight w:val="none"/>
        </w:rPr>
        <w:t xml:space="preserve"> рублей</w:t>
      </w:r>
      <w:r>
        <w:rPr>
          <w:color w:val="000000"/>
          <w:highlight w:val="none"/>
        </w:rPr>
        <w:t>;</w:t>
      </w:r>
    </w:p>
    <w:p>
      <w:pPr>
        <w:autoSpaceDE w:val="0"/>
        <w:ind w:firstLine="709"/>
        <w:jc w:val="both"/>
        <w:rPr>
          <w:color w:val="000000"/>
          <w:highlight w:val="none"/>
        </w:rPr>
      </w:pPr>
      <w:r>
        <w:rPr>
          <w:color w:val="000000"/>
          <w:highlight w:val="none"/>
        </w:rPr>
        <w:t xml:space="preserve">6) подпунктом 6 уточнен </w:t>
      </w:r>
      <w:r>
        <w:rPr>
          <w:highlight w:val="none"/>
        </w:rPr>
        <w:t xml:space="preserve">объем бюджетных ассигнований на исполнение плана мероприятий, указанных в пункте 1 статьи 16.6, пункте 1 статьи 75.1 и пункте 1 статьи 78.2 Федерального закона от 10 января 2002 года № 7-ФЗ </w:t>
      </w:r>
      <w:r>
        <w:rPr>
          <w:rFonts w:hint="default"/>
          <w:highlight w:val="none"/>
          <w:lang w:val="ru-RU"/>
        </w:rPr>
        <w:t>«</w:t>
      </w:r>
      <w:r>
        <w:rPr>
          <w:highlight w:val="none"/>
        </w:rPr>
        <w:t>Об охране окружающей среды</w:t>
      </w:r>
      <w:r>
        <w:rPr>
          <w:rFonts w:hint="default"/>
          <w:highlight w:val="none"/>
          <w:lang w:val="ru-RU"/>
        </w:rPr>
        <w:t>»</w:t>
      </w:r>
      <w:r>
        <w:rPr>
          <w:highlight w:val="none"/>
        </w:rPr>
        <w:t xml:space="preserve">, в рамках реализации муниципальной программы </w:t>
      </w:r>
      <w:r>
        <w:rPr>
          <w:rFonts w:hint="default"/>
          <w:highlight w:val="none"/>
          <w:lang w:val="ru-RU"/>
        </w:rPr>
        <w:t>«</w:t>
      </w:r>
      <w:r>
        <w:rPr>
          <w:highlight w:val="none"/>
        </w:rPr>
        <w:t>Охрана окружающей среды</w:t>
      </w:r>
      <w:r>
        <w:rPr>
          <w:rFonts w:hint="default"/>
          <w:highlight w:val="none"/>
          <w:lang w:val="ru-RU"/>
        </w:rPr>
        <w:t>»</w:t>
      </w:r>
      <w:r>
        <w:rPr>
          <w:highlight w:val="none"/>
        </w:rPr>
        <w:t>,  на 202</w:t>
      </w:r>
      <w:r>
        <w:rPr>
          <w:rFonts w:hint="default"/>
          <w:highlight w:val="none"/>
          <w:lang w:val="ru-RU"/>
        </w:rPr>
        <w:t>4</w:t>
      </w:r>
      <w:r>
        <w:rPr>
          <w:highlight w:val="none"/>
        </w:rPr>
        <w:t xml:space="preserve"> год в сумме </w:t>
      </w:r>
      <w:r>
        <w:rPr>
          <w:rFonts w:hint="default"/>
          <w:highlight w:val="none"/>
          <w:lang w:val="ru-RU"/>
        </w:rPr>
        <w:t xml:space="preserve">32 644 400,00 </w:t>
      </w:r>
      <w:r>
        <w:rPr>
          <w:highlight w:val="none"/>
        </w:rPr>
        <w:t xml:space="preserve">рублей. Планируемый объем доходов бюджета Белоярского района, в разрезе видов доходов, на реализацию вышеуказанного Плана прилагается (приложение </w:t>
      </w:r>
      <w:r>
        <w:rPr>
          <w:rFonts w:hint="default"/>
          <w:highlight w:val="none"/>
          <w:lang w:val="ru-RU"/>
        </w:rPr>
        <w:t>1</w:t>
      </w:r>
      <w:r>
        <w:rPr>
          <w:highlight w:val="none"/>
        </w:rPr>
        <w:t xml:space="preserve"> к пояснительной записке);</w:t>
      </w:r>
    </w:p>
    <w:p>
      <w:pPr>
        <w:ind w:firstLine="709"/>
        <w:jc w:val="both"/>
        <w:rPr>
          <w:bCs/>
          <w:color w:val="000000"/>
          <w:highlight w:val="none"/>
        </w:rPr>
      </w:pPr>
      <w:r>
        <w:rPr>
          <w:color w:val="000000"/>
          <w:highlight w:val="none"/>
        </w:rPr>
        <w:t xml:space="preserve">7) подпунктом 7 пункта 1 уточнен объем бюджетных ассигнований, иным образом зарезервированных, в сумме </w:t>
      </w:r>
      <w:r>
        <w:rPr>
          <w:rFonts w:hint="default"/>
          <w:color w:val="000000"/>
          <w:highlight w:val="none"/>
          <w:lang w:val="ru-RU"/>
        </w:rPr>
        <w:t>387 332 245,90</w:t>
      </w:r>
      <w:r>
        <w:rPr>
          <w:color w:val="000000"/>
          <w:highlight w:val="none"/>
        </w:rPr>
        <w:t xml:space="preserve"> рублей. </w:t>
      </w:r>
      <w:r>
        <w:rPr>
          <w:rFonts w:eastAsiaTheme="minorHAnsi"/>
          <w:highlight w:val="none"/>
          <w:lang w:eastAsia="en-US"/>
        </w:rPr>
        <w:t>Порядок использования и перераспределения бюджетных ассигнований, зарезервированных в составе расходов бюджета района, устанавливается администрацией района;</w:t>
      </w:r>
    </w:p>
    <w:p>
      <w:pPr>
        <w:ind w:firstLine="709"/>
        <w:jc w:val="both"/>
        <w:rPr>
          <w:highlight w:val="none"/>
        </w:rPr>
      </w:pPr>
      <w:r>
        <w:rPr>
          <w:color w:val="000000"/>
          <w:highlight w:val="none"/>
        </w:rPr>
        <w:t>8) подпунктом 8 пункта 1 уточнен объем межбюджетных трансфертов бюджетам поселений Белоярского района</w:t>
      </w:r>
      <w:r>
        <w:rPr>
          <w:highlight w:val="none"/>
        </w:rPr>
        <w:t xml:space="preserve"> на 202</w:t>
      </w:r>
      <w:r>
        <w:rPr>
          <w:rFonts w:hint="default"/>
          <w:highlight w:val="none"/>
          <w:lang w:val="ru-RU"/>
        </w:rPr>
        <w:t>4</w:t>
      </w:r>
      <w:r>
        <w:rPr>
          <w:highlight w:val="none"/>
        </w:rPr>
        <w:t xml:space="preserve"> год в сумме </w:t>
      </w:r>
      <w:r>
        <w:rPr>
          <w:rFonts w:hint="default"/>
          <w:highlight w:val="none"/>
          <w:lang w:val="ru-RU"/>
        </w:rPr>
        <w:t>253 379 761,48</w:t>
      </w:r>
      <w:r>
        <w:rPr>
          <w:highlight w:val="none"/>
        </w:rPr>
        <w:t xml:space="preserve"> рубл</w:t>
      </w:r>
      <w:r>
        <w:rPr>
          <w:highlight w:val="none"/>
          <w:lang w:val="ru-RU"/>
        </w:rPr>
        <w:t>ь</w:t>
      </w:r>
      <w:r>
        <w:rPr>
          <w:highlight w:val="none"/>
        </w:rPr>
        <w:t>;</w:t>
      </w:r>
    </w:p>
    <w:p>
      <w:pPr>
        <w:ind w:firstLine="720" w:firstLineChars="300"/>
        <w:jc w:val="both"/>
        <w:rPr>
          <w:rFonts w:hint="default"/>
          <w:color w:val="000000"/>
          <w:highlight w:val="yellow"/>
          <w:lang w:val="ru-RU"/>
        </w:rPr>
      </w:pPr>
      <w:r>
        <w:rPr>
          <w:color w:val="000000"/>
          <w:highlight w:val="none"/>
        </w:rPr>
        <w:t>9) подпунктом 9  пункта 1</w:t>
      </w:r>
      <w:r>
        <w:rPr>
          <w:highlight w:val="none"/>
        </w:rPr>
        <w:t xml:space="preserve"> определен получател</w:t>
      </w:r>
      <w:r>
        <w:rPr>
          <w:highlight w:val="none"/>
          <w:lang w:val="ru-RU"/>
        </w:rPr>
        <w:t>ь</w:t>
      </w:r>
      <w:r>
        <w:rPr>
          <w:rFonts w:hint="default"/>
          <w:highlight w:val="none"/>
          <w:lang w:val="ru-RU"/>
        </w:rPr>
        <w:t xml:space="preserve"> </w:t>
      </w:r>
      <w:r>
        <w:rPr>
          <w:rFonts w:hint="default"/>
          <w:color w:val="000000"/>
          <w:highlight w:val="none"/>
          <w:lang w:val="ru-RU"/>
        </w:rPr>
        <w:t>субсидии в целях</w:t>
      </w:r>
      <w:r>
        <w:rPr>
          <w:rFonts w:hint="default"/>
          <w:color w:val="000000"/>
          <w:highlight w:val="none"/>
          <w:lang w:val="en-US"/>
        </w:rPr>
        <w:t xml:space="preserve"> </w:t>
      </w:r>
      <w:r>
        <w:rPr>
          <w:rFonts w:hint="default"/>
          <w:color w:val="000000"/>
          <w:highlight w:val="none"/>
          <w:lang w:val="ru-RU"/>
        </w:rPr>
        <w:t>возмещения затрат в связи с производством, переработкой мяса оленей</w:t>
      </w:r>
      <w:r>
        <w:rPr>
          <w:color w:val="000000"/>
          <w:highlight w:val="none"/>
        </w:rPr>
        <w:t xml:space="preserve"> - </w:t>
      </w:r>
      <w:r>
        <w:rPr>
          <w:color w:val="000000"/>
          <w:highlight w:val="none"/>
          <w:lang w:val="ru-RU"/>
        </w:rPr>
        <w:t>акционерное</w:t>
      </w:r>
      <w:r>
        <w:rPr>
          <w:rFonts w:hint="default"/>
          <w:color w:val="000000"/>
          <w:highlight w:val="none"/>
          <w:lang w:val="ru-RU"/>
        </w:rPr>
        <w:t xml:space="preserve"> общество «Казымская оленеводческая компания».</w:t>
      </w:r>
    </w:p>
    <w:p>
      <w:pPr>
        <w:ind w:firstLine="709"/>
        <w:jc w:val="both"/>
        <w:rPr>
          <w:color w:val="000000"/>
          <w:highlight w:val="yellow"/>
        </w:rPr>
      </w:pPr>
    </w:p>
    <w:p>
      <w:pPr>
        <w:ind w:firstLine="709"/>
        <w:jc w:val="both"/>
        <w:rPr>
          <w:highlight w:val="none"/>
        </w:rPr>
      </w:pPr>
      <w:r>
        <w:rPr>
          <w:highlight w:val="none"/>
        </w:rPr>
        <w:t>В результате внесенных изменений предлагается утвердить уточненные параметры бюджета Белоярского района на 202</w:t>
      </w:r>
      <w:r>
        <w:rPr>
          <w:rFonts w:hint="default"/>
          <w:highlight w:val="none"/>
          <w:lang w:val="ru-RU"/>
        </w:rPr>
        <w:t>4</w:t>
      </w:r>
      <w:r>
        <w:rPr>
          <w:highlight w:val="none"/>
        </w:rPr>
        <w:t xml:space="preserve"> год и плановый период 202</w:t>
      </w:r>
      <w:r>
        <w:rPr>
          <w:rFonts w:hint="default"/>
          <w:highlight w:val="none"/>
          <w:lang w:val="ru-RU"/>
        </w:rPr>
        <w:t>5</w:t>
      </w:r>
      <w:r>
        <w:rPr>
          <w:highlight w:val="none"/>
        </w:rPr>
        <w:t xml:space="preserve"> и 202</w:t>
      </w:r>
      <w:r>
        <w:rPr>
          <w:rFonts w:hint="default"/>
          <w:highlight w:val="none"/>
          <w:lang w:val="ru-RU"/>
        </w:rPr>
        <w:t>6</w:t>
      </w:r>
      <w:r>
        <w:rPr>
          <w:highlight w:val="none"/>
        </w:rPr>
        <w:t xml:space="preserve"> годов:</w:t>
      </w:r>
    </w:p>
    <w:p>
      <w:pPr>
        <w:ind w:firstLine="709"/>
        <w:jc w:val="right"/>
        <w:rPr>
          <w:highlight w:val="none"/>
        </w:rPr>
      </w:pPr>
      <w:r>
        <w:rPr>
          <w:highlight w:val="none"/>
        </w:rPr>
        <w:t>(рублей)</w:t>
      </w:r>
    </w:p>
    <w:tbl>
      <w:tblPr>
        <w:tblStyle w:val="16"/>
        <w:tblW w:w="10038" w:type="dxa"/>
        <w:tblInd w:w="-1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764"/>
        <w:gridCol w:w="1755"/>
        <w:gridCol w:w="1812"/>
        <w:gridCol w:w="1764"/>
        <w:gridCol w:w="1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3" w:type="dxa"/>
          </w:tcPr>
          <w:p>
            <w:pPr>
              <w:widowControl w:val="0"/>
              <w:jc w:val="both"/>
              <w:rPr>
                <w:highlight w:val="none"/>
              </w:rPr>
            </w:pPr>
          </w:p>
        </w:tc>
        <w:tc>
          <w:tcPr>
            <w:tcW w:w="1764" w:type="dxa"/>
            <w:tcBorders>
              <w:right w:val="nil"/>
            </w:tcBorders>
          </w:tcPr>
          <w:p>
            <w:pPr>
              <w:widowControl w:val="0"/>
              <w:jc w:val="center"/>
              <w:rPr>
                <w:sz w:val="22"/>
                <w:szCs w:val="22"/>
                <w:highlight w:val="none"/>
              </w:rPr>
            </w:pPr>
            <w:r>
              <w:rPr>
                <w:sz w:val="22"/>
                <w:szCs w:val="22"/>
                <w:highlight w:val="none"/>
              </w:rPr>
              <w:t>202</w:t>
            </w:r>
            <w:r>
              <w:rPr>
                <w:rFonts w:hint="default"/>
                <w:sz w:val="22"/>
                <w:szCs w:val="22"/>
                <w:highlight w:val="none"/>
                <w:lang w:val="ru-RU"/>
              </w:rPr>
              <w:t>4</w:t>
            </w:r>
            <w:r>
              <w:rPr>
                <w:sz w:val="22"/>
                <w:szCs w:val="22"/>
                <w:highlight w:val="none"/>
              </w:rPr>
              <w:t xml:space="preserve"> год   Утверждено</w:t>
            </w:r>
          </w:p>
        </w:tc>
        <w:tc>
          <w:tcPr>
            <w:tcW w:w="1755" w:type="dxa"/>
            <w:tcBorders>
              <w:right w:val="nil"/>
            </w:tcBorders>
          </w:tcPr>
          <w:p>
            <w:pPr>
              <w:widowControl w:val="0"/>
              <w:jc w:val="center"/>
              <w:rPr>
                <w:sz w:val="22"/>
                <w:szCs w:val="22"/>
                <w:highlight w:val="none"/>
              </w:rPr>
            </w:pPr>
            <w:r>
              <w:rPr>
                <w:sz w:val="22"/>
                <w:szCs w:val="22"/>
                <w:highlight w:val="none"/>
              </w:rPr>
              <w:t>Уточнено</w:t>
            </w:r>
          </w:p>
        </w:tc>
        <w:tc>
          <w:tcPr>
            <w:tcW w:w="1812" w:type="dxa"/>
          </w:tcPr>
          <w:p>
            <w:pPr>
              <w:widowControl w:val="0"/>
              <w:jc w:val="center"/>
              <w:rPr>
                <w:sz w:val="22"/>
                <w:szCs w:val="22"/>
                <w:highlight w:val="none"/>
              </w:rPr>
            </w:pPr>
            <w:r>
              <w:rPr>
                <w:sz w:val="22"/>
                <w:szCs w:val="22"/>
                <w:highlight w:val="none"/>
              </w:rPr>
              <w:t>202</w:t>
            </w:r>
            <w:r>
              <w:rPr>
                <w:rFonts w:hint="default"/>
                <w:sz w:val="22"/>
                <w:szCs w:val="22"/>
                <w:highlight w:val="none"/>
                <w:lang w:val="ru-RU"/>
              </w:rPr>
              <w:t>4</w:t>
            </w:r>
            <w:r>
              <w:rPr>
                <w:sz w:val="22"/>
                <w:szCs w:val="22"/>
                <w:highlight w:val="none"/>
              </w:rPr>
              <w:t xml:space="preserve"> год Уточненные параметры бюджета</w:t>
            </w:r>
          </w:p>
        </w:tc>
        <w:tc>
          <w:tcPr>
            <w:tcW w:w="1764" w:type="dxa"/>
          </w:tcPr>
          <w:p>
            <w:pPr>
              <w:widowControl w:val="0"/>
              <w:jc w:val="center"/>
              <w:rPr>
                <w:sz w:val="22"/>
                <w:szCs w:val="22"/>
                <w:highlight w:val="none"/>
              </w:rPr>
            </w:pPr>
            <w:r>
              <w:rPr>
                <w:sz w:val="22"/>
                <w:szCs w:val="22"/>
                <w:highlight w:val="none"/>
              </w:rPr>
              <w:t>202</w:t>
            </w:r>
            <w:r>
              <w:rPr>
                <w:rFonts w:hint="default"/>
                <w:sz w:val="22"/>
                <w:szCs w:val="22"/>
                <w:highlight w:val="none"/>
                <w:lang w:val="ru-RU"/>
              </w:rPr>
              <w:t>5</w:t>
            </w:r>
            <w:r>
              <w:rPr>
                <w:sz w:val="22"/>
                <w:szCs w:val="22"/>
                <w:highlight w:val="none"/>
              </w:rPr>
              <w:t xml:space="preserve"> год Утверждено</w:t>
            </w:r>
          </w:p>
        </w:tc>
        <w:tc>
          <w:tcPr>
            <w:tcW w:w="1869" w:type="dxa"/>
          </w:tcPr>
          <w:p>
            <w:pPr>
              <w:widowControl w:val="0"/>
              <w:jc w:val="center"/>
              <w:rPr>
                <w:sz w:val="22"/>
                <w:szCs w:val="22"/>
                <w:highlight w:val="none"/>
              </w:rPr>
            </w:pPr>
            <w:r>
              <w:rPr>
                <w:sz w:val="22"/>
                <w:szCs w:val="22"/>
                <w:highlight w:val="none"/>
              </w:rPr>
              <w:t>202</w:t>
            </w:r>
            <w:r>
              <w:rPr>
                <w:rFonts w:hint="default"/>
                <w:sz w:val="22"/>
                <w:szCs w:val="22"/>
                <w:highlight w:val="none"/>
                <w:lang w:val="ru-RU"/>
              </w:rPr>
              <w:t>6</w:t>
            </w:r>
            <w:r>
              <w:rPr>
                <w:sz w:val="22"/>
                <w:szCs w:val="22"/>
                <w:highlight w:val="none"/>
              </w:rPr>
              <w:t xml:space="preserve"> год</w:t>
            </w:r>
          </w:p>
          <w:p>
            <w:pPr>
              <w:widowControl w:val="0"/>
              <w:jc w:val="center"/>
              <w:rPr>
                <w:sz w:val="22"/>
                <w:szCs w:val="22"/>
                <w:highlight w:val="none"/>
              </w:rPr>
            </w:pPr>
            <w:r>
              <w:rPr>
                <w:sz w:val="22"/>
                <w:szCs w:val="22"/>
                <w:highlight w:val="none"/>
              </w:rPr>
              <w:t>Утверждено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3" w:type="dxa"/>
          </w:tcPr>
          <w:p>
            <w:pPr>
              <w:widowControl w:val="0"/>
              <w:jc w:val="both"/>
              <w:rPr>
                <w:sz w:val="22"/>
                <w:szCs w:val="22"/>
                <w:highlight w:val="none"/>
              </w:rPr>
            </w:pPr>
            <w:r>
              <w:rPr>
                <w:sz w:val="22"/>
                <w:szCs w:val="22"/>
                <w:highlight w:val="none"/>
              </w:rPr>
              <w:t>Доходы</w:t>
            </w:r>
          </w:p>
        </w:tc>
        <w:tc>
          <w:tcPr>
            <w:tcW w:w="1764" w:type="dxa"/>
            <w:tcBorders>
              <w:right w:val="nil"/>
            </w:tcBorders>
          </w:tcPr>
          <w:p>
            <w:pPr>
              <w:widowControl w:val="0"/>
              <w:jc w:val="both"/>
              <w:rPr>
                <w:rFonts w:hint="default"/>
                <w:sz w:val="22"/>
                <w:szCs w:val="22"/>
                <w:highlight w:val="none"/>
                <w:lang w:val="ru-RU"/>
              </w:rPr>
            </w:pPr>
            <w:r>
              <w:rPr>
                <w:rFonts w:hint="default"/>
                <w:sz w:val="22"/>
                <w:szCs w:val="22"/>
                <w:highlight w:val="none"/>
                <w:lang w:val="ru-RU"/>
              </w:rPr>
              <w:t>4 930 360 400,00</w:t>
            </w:r>
          </w:p>
        </w:tc>
        <w:tc>
          <w:tcPr>
            <w:tcW w:w="1755" w:type="dxa"/>
            <w:tcBorders>
              <w:right w:val="nil"/>
            </w:tcBorders>
          </w:tcPr>
          <w:p>
            <w:pPr>
              <w:widowControl w:val="0"/>
              <w:jc w:val="both"/>
              <w:rPr>
                <w:rFonts w:hint="default"/>
                <w:sz w:val="22"/>
                <w:szCs w:val="22"/>
                <w:highlight w:val="none"/>
                <w:lang w:val="ru-RU"/>
              </w:rPr>
            </w:pPr>
            <w:r>
              <w:rPr>
                <w:rFonts w:hint="default"/>
                <w:sz w:val="22"/>
                <w:szCs w:val="22"/>
                <w:highlight w:val="none"/>
                <w:lang w:val="ru-RU"/>
              </w:rPr>
              <w:t>43 208 843,61</w:t>
            </w:r>
          </w:p>
        </w:tc>
        <w:tc>
          <w:tcPr>
            <w:tcW w:w="1812" w:type="dxa"/>
          </w:tcPr>
          <w:p>
            <w:pPr>
              <w:widowControl w:val="0"/>
              <w:jc w:val="both"/>
              <w:rPr>
                <w:rFonts w:hint="default"/>
                <w:sz w:val="22"/>
                <w:szCs w:val="22"/>
                <w:highlight w:val="none"/>
                <w:lang w:val="ru-RU"/>
              </w:rPr>
            </w:pPr>
            <w:r>
              <w:rPr>
                <w:rFonts w:hint="default"/>
                <w:sz w:val="22"/>
                <w:szCs w:val="22"/>
                <w:highlight w:val="none"/>
                <w:lang w:val="ru-RU"/>
              </w:rPr>
              <w:t>4 887 151 556,39</w:t>
            </w:r>
          </w:p>
        </w:tc>
        <w:tc>
          <w:tcPr>
            <w:tcW w:w="1764" w:type="dxa"/>
          </w:tcPr>
          <w:p>
            <w:pPr>
              <w:widowControl w:val="0"/>
              <w:jc w:val="both"/>
              <w:rPr>
                <w:rFonts w:hint="default"/>
                <w:sz w:val="22"/>
                <w:szCs w:val="22"/>
                <w:highlight w:val="none"/>
                <w:lang w:val="ru-RU"/>
              </w:rPr>
            </w:pPr>
            <w:r>
              <w:rPr>
                <w:rFonts w:hint="default"/>
                <w:sz w:val="22"/>
                <w:szCs w:val="22"/>
                <w:highlight w:val="none"/>
                <w:lang w:val="ru-RU"/>
              </w:rPr>
              <w:t>4 140 258 100,00</w:t>
            </w:r>
          </w:p>
        </w:tc>
        <w:tc>
          <w:tcPr>
            <w:tcW w:w="1869" w:type="dxa"/>
          </w:tcPr>
          <w:p>
            <w:pPr>
              <w:widowControl w:val="0"/>
              <w:jc w:val="both"/>
              <w:rPr>
                <w:rFonts w:hint="default"/>
                <w:sz w:val="22"/>
                <w:szCs w:val="22"/>
                <w:highlight w:val="none"/>
                <w:lang w:val="ru-RU"/>
              </w:rPr>
            </w:pPr>
            <w:r>
              <w:rPr>
                <w:rFonts w:hint="default"/>
                <w:sz w:val="22"/>
                <w:szCs w:val="22"/>
                <w:highlight w:val="none"/>
                <w:lang w:val="ru-RU"/>
              </w:rPr>
              <w:t>3 853 449 500,00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3" w:type="dxa"/>
          </w:tcPr>
          <w:p>
            <w:pPr>
              <w:widowControl w:val="0"/>
              <w:jc w:val="both"/>
              <w:rPr>
                <w:sz w:val="22"/>
                <w:szCs w:val="22"/>
                <w:highlight w:val="none"/>
              </w:rPr>
            </w:pPr>
            <w:r>
              <w:rPr>
                <w:sz w:val="22"/>
                <w:szCs w:val="22"/>
                <w:highlight w:val="none"/>
              </w:rPr>
              <w:t>Расходы</w:t>
            </w:r>
          </w:p>
        </w:tc>
        <w:tc>
          <w:tcPr>
            <w:tcW w:w="1764" w:type="dxa"/>
            <w:tcBorders>
              <w:right w:val="nil"/>
            </w:tcBorders>
          </w:tcPr>
          <w:p>
            <w:pPr>
              <w:widowControl w:val="0"/>
              <w:jc w:val="both"/>
              <w:rPr>
                <w:sz w:val="22"/>
                <w:szCs w:val="22"/>
                <w:highlight w:val="none"/>
              </w:rPr>
            </w:pPr>
            <w:r>
              <w:rPr>
                <w:rFonts w:hint="default"/>
                <w:sz w:val="22"/>
                <w:szCs w:val="22"/>
                <w:highlight w:val="none"/>
                <w:lang w:val="ru-RU"/>
              </w:rPr>
              <w:t>5 014 003 300,00</w:t>
            </w:r>
          </w:p>
        </w:tc>
        <w:tc>
          <w:tcPr>
            <w:tcW w:w="1755" w:type="dxa"/>
            <w:tcBorders>
              <w:right w:val="nil"/>
            </w:tcBorders>
          </w:tcPr>
          <w:p>
            <w:pPr>
              <w:widowControl w:val="0"/>
              <w:jc w:val="both"/>
              <w:rPr>
                <w:rFonts w:hint="default"/>
                <w:sz w:val="22"/>
                <w:szCs w:val="22"/>
                <w:highlight w:val="none"/>
                <w:lang w:val="ru-RU"/>
              </w:rPr>
            </w:pPr>
            <w:r>
              <w:rPr>
                <w:rFonts w:hint="default"/>
                <w:sz w:val="22"/>
                <w:szCs w:val="22"/>
                <w:highlight w:val="none"/>
                <w:lang w:val="ru-RU"/>
              </w:rPr>
              <w:t>318 677 741,45</w:t>
            </w:r>
          </w:p>
        </w:tc>
        <w:tc>
          <w:tcPr>
            <w:tcW w:w="1812" w:type="dxa"/>
          </w:tcPr>
          <w:p>
            <w:pPr>
              <w:widowControl w:val="0"/>
              <w:jc w:val="both"/>
              <w:rPr>
                <w:rFonts w:hint="default"/>
                <w:sz w:val="22"/>
                <w:szCs w:val="22"/>
                <w:highlight w:val="none"/>
                <w:lang w:val="ru-RU"/>
              </w:rPr>
            </w:pPr>
            <w:r>
              <w:rPr>
                <w:rFonts w:hint="default"/>
                <w:sz w:val="22"/>
                <w:szCs w:val="22"/>
                <w:highlight w:val="none"/>
                <w:lang w:val="ru-RU"/>
              </w:rPr>
              <w:t>5 332 681 041,45</w:t>
            </w:r>
          </w:p>
        </w:tc>
        <w:tc>
          <w:tcPr>
            <w:tcW w:w="1764" w:type="dxa"/>
          </w:tcPr>
          <w:p>
            <w:pPr>
              <w:widowControl w:val="0"/>
              <w:jc w:val="both"/>
              <w:rPr>
                <w:rFonts w:hint="default"/>
                <w:sz w:val="22"/>
                <w:szCs w:val="22"/>
                <w:highlight w:val="none"/>
                <w:lang w:val="ru-RU"/>
              </w:rPr>
            </w:pPr>
            <w:r>
              <w:rPr>
                <w:rFonts w:hint="default"/>
                <w:sz w:val="22"/>
                <w:szCs w:val="22"/>
                <w:highlight w:val="none"/>
                <w:lang w:val="ru-RU"/>
              </w:rPr>
              <w:t>4 226 621 500,00</w:t>
            </w:r>
          </w:p>
        </w:tc>
        <w:tc>
          <w:tcPr>
            <w:tcW w:w="1869" w:type="dxa"/>
          </w:tcPr>
          <w:p>
            <w:pPr>
              <w:widowControl w:val="0"/>
              <w:jc w:val="both"/>
              <w:rPr>
                <w:rFonts w:hint="default"/>
                <w:sz w:val="22"/>
                <w:szCs w:val="22"/>
                <w:highlight w:val="none"/>
                <w:lang w:val="ru-RU"/>
              </w:rPr>
            </w:pPr>
            <w:r>
              <w:rPr>
                <w:rFonts w:hint="default"/>
                <w:sz w:val="22"/>
                <w:szCs w:val="22"/>
                <w:highlight w:val="none"/>
                <w:lang w:val="ru-RU"/>
              </w:rPr>
              <w:t>3 943 042 100,00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3" w:type="dxa"/>
          </w:tcPr>
          <w:p>
            <w:pPr>
              <w:widowControl w:val="0"/>
              <w:jc w:val="both"/>
              <w:rPr>
                <w:sz w:val="22"/>
                <w:szCs w:val="22"/>
                <w:highlight w:val="none"/>
              </w:rPr>
            </w:pPr>
            <w:r>
              <w:rPr>
                <w:sz w:val="22"/>
                <w:szCs w:val="22"/>
                <w:highlight w:val="none"/>
              </w:rPr>
              <w:t>Дефицит</w:t>
            </w:r>
          </w:p>
        </w:tc>
        <w:tc>
          <w:tcPr>
            <w:tcW w:w="1764" w:type="dxa"/>
            <w:tcBorders>
              <w:right w:val="nil"/>
            </w:tcBorders>
          </w:tcPr>
          <w:p>
            <w:pPr>
              <w:widowControl w:val="0"/>
              <w:jc w:val="both"/>
              <w:rPr>
                <w:rFonts w:hint="default"/>
                <w:sz w:val="22"/>
                <w:szCs w:val="22"/>
                <w:highlight w:val="none"/>
                <w:lang w:val="ru-RU"/>
              </w:rPr>
            </w:pPr>
            <w:r>
              <w:rPr>
                <w:rFonts w:hint="default"/>
                <w:sz w:val="22"/>
                <w:szCs w:val="22"/>
                <w:highlight w:val="none"/>
                <w:lang w:val="ru-RU"/>
              </w:rPr>
              <w:t>83 642 900,00</w:t>
            </w:r>
          </w:p>
        </w:tc>
        <w:tc>
          <w:tcPr>
            <w:tcW w:w="1755" w:type="dxa"/>
            <w:tcBorders>
              <w:right w:val="nil"/>
            </w:tcBorders>
          </w:tcPr>
          <w:p>
            <w:pPr>
              <w:widowControl w:val="0"/>
              <w:jc w:val="both"/>
              <w:rPr>
                <w:rFonts w:hint="default"/>
                <w:sz w:val="22"/>
                <w:szCs w:val="22"/>
                <w:highlight w:val="none"/>
                <w:lang w:val="ru-RU"/>
              </w:rPr>
            </w:pPr>
            <w:r>
              <w:rPr>
                <w:rFonts w:hint="default"/>
                <w:sz w:val="22"/>
                <w:szCs w:val="22"/>
                <w:highlight w:val="none"/>
                <w:lang w:val="ru-RU"/>
              </w:rPr>
              <w:t>361 886 585,06</w:t>
            </w:r>
          </w:p>
        </w:tc>
        <w:tc>
          <w:tcPr>
            <w:tcW w:w="1812" w:type="dxa"/>
          </w:tcPr>
          <w:p>
            <w:pPr>
              <w:widowControl w:val="0"/>
              <w:jc w:val="both"/>
              <w:rPr>
                <w:rFonts w:hint="default"/>
                <w:sz w:val="22"/>
                <w:szCs w:val="22"/>
                <w:highlight w:val="none"/>
                <w:lang w:val="ru-RU"/>
              </w:rPr>
            </w:pPr>
            <w:r>
              <w:rPr>
                <w:rFonts w:hint="default"/>
                <w:sz w:val="22"/>
                <w:szCs w:val="22"/>
                <w:highlight w:val="none"/>
                <w:lang w:val="ru-RU"/>
              </w:rPr>
              <w:t>445 529 485,06</w:t>
            </w:r>
          </w:p>
        </w:tc>
        <w:tc>
          <w:tcPr>
            <w:tcW w:w="1764" w:type="dxa"/>
          </w:tcPr>
          <w:p>
            <w:pPr>
              <w:widowControl w:val="0"/>
              <w:jc w:val="both"/>
              <w:rPr>
                <w:rFonts w:hint="default"/>
                <w:sz w:val="22"/>
                <w:szCs w:val="22"/>
                <w:highlight w:val="none"/>
                <w:lang w:val="ru-RU"/>
              </w:rPr>
            </w:pPr>
            <w:r>
              <w:rPr>
                <w:rFonts w:hint="default"/>
                <w:sz w:val="22"/>
                <w:szCs w:val="22"/>
                <w:highlight w:val="none"/>
                <w:lang w:val="ru-RU"/>
              </w:rPr>
              <w:t>86 363 400,00</w:t>
            </w:r>
          </w:p>
        </w:tc>
        <w:tc>
          <w:tcPr>
            <w:tcW w:w="1869" w:type="dxa"/>
          </w:tcPr>
          <w:p>
            <w:pPr>
              <w:widowControl w:val="0"/>
              <w:jc w:val="both"/>
              <w:rPr>
                <w:rFonts w:hint="default"/>
                <w:sz w:val="22"/>
                <w:szCs w:val="22"/>
                <w:highlight w:val="none"/>
                <w:lang w:val="ru-RU"/>
              </w:rPr>
            </w:pPr>
            <w:r>
              <w:rPr>
                <w:rFonts w:hint="default"/>
                <w:sz w:val="22"/>
                <w:szCs w:val="22"/>
                <w:highlight w:val="none"/>
                <w:lang w:val="ru-RU"/>
              </w:rPr>
              <w:t>89 592 600,00</w:t>
            </w:r>
          </w:p>
        </w:tc>
      </w:tr>
    </w:tbl>
    <w:p>
      <w:pPr>
        <w:ind w:firstLine="709"/>
        <w:jc w:val="both"/>
        <w:rPr>
          <w:color w:val="000000"/>
          <w:highlight w:val="none"/>
          <w:shd w:val="clear" w:color="auto" w:fill="FFFF00"/>
        </w:rPr>
      </w:pPr>
    </w:p>
    <w:p>
      <w:pPr>
        <w:ind w:firstLine="709"/>
        <w:jc w:val="both"/>
        <w:rPr>
          <w:color w:val="000000"/>
          <w:highlight w:val="none"/>
        </w:rPr>
      </w:pPr>
      <w:r>
        <w:rPr>
          <w:color w:val="000000"/>
          <w:highlight w:val="none"/>
        </w:rPr>
        <w:t>Остаток средств на счете бюджета района на 1 января 202</w:t>
      </w:r>
      <w:r>
        <w:rPr>
          <w:rFonts w:hint="default"/>
          <w:color w:val="000000"/>
          <w:highlight w:val="none"/>
          <w:lang w:val="ru-RU"/>
        </w:rPr>
        <w:t>4</w:t>
      </w:r>
      <w:r>
        <w:rPr>
          <w:color w:val="000000"/>
          <w:highlight w:val="none"/>
        </w:rPr>
        <w:t xml:space="preserve"> года в сумме                      </w:t>
      </w:r>
      <w:r>
        <w:rPr>
          <w:rFonts w:hint="default"/>
          <w:color w:val="000000"/>
          <w:highlight w:val="none"/>
          <w:lang w:val="ru-RU"/>
        </w:rPr>
        <w:t>445 530 485,06</w:t>
      </w:r>
      <w:r>
        <w:rPr>
          <w:color w:val="000000"/>
          <w:highlight w:val="none"/>
        </w:rPr>
        <w:t xml:space="preserve"> рубл</w:t>
      </w:r>
      <w:r>
        <w:rPr>
          <w:color w:val="000000"/>
          <w:highlight w:val="none"/>
          <w:lang w:val="ru-RU"/>
        </w:rPr>
        <w:t>ей</w:t>
      </w:r>
      <w:r>
        <w:rPr>
          <w:color w:val="000000"/>
          <w:highlight w:val="none"/>
        </w:rPr>
        <w:t xml:space="preserve"> проектом предлагается направить, в том числе: </w:t>
      </w:r>
    </w:p>
    <w:p>
      <w:pPr>
        <w:ind w:firstLine="709"/>
        <w:jc w:val="both"/>
        <w:rPr>
          <w:color w:val="000000"/>
          <w:highlight w:val="none"/>
        </w:rPr>
      </w:pPr>
      <w:r>
        <w:rPr>
          <w:rFonts w:hint="default"/>
          <w:color w:val="000000"/>
          <w:highlight w:val="none"/>
          <w:lang w:val="ru-RU"/>
        </w:rPr>
        <w:t xml:space="preserve">- </w:t>
      </w:r>
      <w:r>
        <w:rPr>
          <w:color w:val="000000"/>
          <w:highlight w:val="none"/>
        </w:rPr>
        <w:t xml:space="preserve">на покрытие прогнозируемого дефицита бюджета в сумме </w:t>
      </w:r>
      <w:r>
        <w:rPr>
          <w:rFonts w:hint="default"/>
          <w:color w:val="000000"/>
          <w:highlight w:val="none"/>
          <w:lang w:val="ru-RU"/>
        </w:rPr>
        <w:t>83 642 900,00</w:t>
      </w:r>
      <w:r>
        <w:rPr>
          <w:color w:val="000000"/>
          <w:highlight w:val="none"/>
        </w:rPr>
        <w:t xml:space="preserve"> рублей;</w:t>
      </w:r>
    </w:p>
    <w:p>
      <w:pPr>
        <w:ind w:firstLine="709"/>
        <w:jc w:val="both"/>
        <w:rPr>
          <w:color w:val="000000"/>
          <w:highlight w:val="none"/>
        </w:rPr>
      </w:pPr>
      <w:r>
        <w:rPr>
          <w:rFonts w:hint="default"/>
          <w:color w:val="000000"/>
          <w:highlight w:val="none"/>
          <w:lang w:val="ru-RU"/>
        </w:rPr>
        <w:t xml:space="preserve">- </w:t>
      </w:r>
      <w:r>
        <w:rPr>
          <w:color w:val="000000"/>
          <w:highlight w:val="none"/>
        </w:rPr>
        <w:t xml:space="preserve">возврат </w:t>
      </w:r>
      <w:r>
        <w:rPr>
          <w:rFonts w:hint="default"/>
          <w:color w:val="000000"/>
          <w:highlight w:val="none"/>
          <w:lang w:val="ru-RU"/>
        </w:rPr>
        <w:t>излишне уплаченных средств Принципалу по агентскому договору на поставку каменного угля согласно акту сверки</w:t>
      </w:r>
      <w:r>
        <w:rPr>
          <w:rFonts w:hint="default"/>
          <w:color w:val="000000"/>
          <w:highlight w:val="none"/>
          <w:lang w:val="en-US"/>
        </w:rPr>
        <w:t xml:space="preserve"> </w:t>
      </w:r>
      <w:r>
        <w:rPr>
          <w:rFonts w:hint="default"/>
          <w:color w:val="000000"/>
          <w:highlight w:val="none"/>
          <w:lang w:val="ru-RU"/>
        </w:rPr>
        <w:t>взаимных расчетов за 2023 год</w:t>
      </w:r>
      <w:r>
        <w:rPr>
          <w:rFonts w:hint="default"/>
          <w:color w:val="000000"/>
          <w:highlight w:val="none"/>
          <w:lang w:val="en-US"/>
        </w:rPr>
        <w:t xml:space="preserve"> </w:t>
      </w:r>
      <w:r>
        <w:rPr>
          <w:color w:val="000000"/>
          <w:highlight w:val="none"/>
        </w:rPr>
        <w:t xml:space="preserve">в </w:t>
      </w:r>
      <w:r>
        <w:rPr>
          <w:color w:val="000000"/>
          <w:highlight w:val="none"/>
          <w:lang w:val="ru-RU"/>
        </w:rPr>
        <w:t>сумме</w:t>
      </w:r>
      <w:r>
        <w:rPr>
          <w:rFonts w:hint="default"/>
          <w:color w:val="000000"/>
          <w:highlight w:val="none"/>
          <w:lang w:val="ru-RU"/>
        </w:rPr>
        <w:t xml:space="preserve">          1 000,00 рублей</w:t>
      </w:r>
      <w:r>
        <w:rPr>
          <w:color w:val="000000"/>
          <w:highlight w:val="none"/>
        </w:rPr>
        <w:t xml:space="preserve">; </w:t>
      </w:r>
    </w:p>
    <w:p>
      <w:pPr>
        <w:ind w:firstLine="709"/>
        <w:jc w:val="both"/>
        <w:rPr>
          <w:rFonts w:hint="default"/>
          <w:b w:val="0"/>
          <w:bCs/>
          <w:highlight w:val="none"/>
          <w:lang w:val="ru-RU"/>
        </w:rPr>
      </w:pPr>
      <w:r>
        <w:rPr>
          <w:rFonts w:hint="default"/>
          <w:color w:val="000000"/>
          <w:highlight w:val="none"/>
          <w:lang w:val="ru-RU"/>
        </w:rPr>
        <w:t xml:space="preserve">- возврат </w:t>
      </w:r>
      <w:r>
        <w:rPr>
          <w:highlight w:val="none"/>
        </w:rPr>
        <w:t>в</w:t>
      </w:r>
      <w:r>
        <w:rPr>
          <w:rFonts w:hint="default"/>
          <w:highlight w:val="none"/>
          <w:lang w:val="ru-RU"/>
        </w:rPr>
        <w:t xml:space="preserve"> бюджет автономного округа </w:t>
      </w:r>
      <w:r>
        <w:rPr>
          <w:highlight w:val="none"/>
        </w:rPr>
        <w:t xml:space="preserve">неосвоенных средств прошлых лет </w:t>
      </w:r>
      <w:r>
        <w:rPr>
          <w:bCs/>
          <w:highlight w:val="none"/>
        </w:rPr>
        <w:t xml:space="preserve">по </w:t>
      </w:r>
      <w:r>
        <w:rPr>
          <w:highlight w:val="none"/>
        </w:rPr>
        <w:t>субвенции  на повышение эффективности использования и развития ресурсного потенциала рыбохозяйственного комплекса</w:t>
      </w:r>
      <w:r>
        <w:rPr>
          <w:rFonts w:hint="default"/>
          <w:highlight w:val="none"/>
          <w:lang w:val="ru-RU"/>
        </w:rPr>
        <w:t xml:space="preserve">, поступивших в конце 2023 года по исполнительному листу </w:t>
      </w:r>
      <w:r>
        <w:rPr>
          <w:b w:val="0"/>
          <w:bCs/>
          <w:highlight w:val="none"/>
        </w:rPr>
        <w:t xml:space="preserve">в сумме </w:t>
      </w:r>
      <w:r>
        <w:rPr>
          <w:rFonts w:hint="default"/>
          <w:b w:val="0"/>
          <w:bCs/>
          <w:highlight w:val="none"/>
          <w:lang w:val="ru-RU"/>
        </w:rPr>
        <w:t>56 614,55</w:t>
      </w:r>
      <w:r>
        <w:rPr>
          <w:b w:val="0"/>
          <w:bCs/>
          <w:highlight w:val="none"/>
        </w:rPr>
        <w:t xml:space="preserve"> рублей</w:t>
      </w:r>
      <w:r>
        <w:rPr>
          <w:rFonts w:hint="default"/>
          <w:b w:val="0"/>
          <w:bCs/>
          <w:highlight w:val="none"/>
          <w:lang w:val="ru-RU"/>
        </w:rPr>
        <w:t>;</w:t>
      </w:r>
    </w:p>
    <w:p>
      <w:pPr>
        <w:ind w:firstLine="709"/>
        <w:jc w:val="both"/>
        <w:rPr>
          <w:rFonts w:hint="default"/>
          <w:b w:val="0"/>
          <w:bCs/>
          <w:highlight w:val="none"/>
          <w:lang w:val="ru-RU"/>
        </w:rPr>
      </w:pPr>
      <w:r>
        <w:rPr>
          <w:rFonts w:hint="default"/>
          <w:b w:val="0"/>
          <w:bCs/>
          <w:highlight w:val="none"/>
          <w:lang w:val="ru-RU"/>
        </w:rPr>
        <w:t xml:space="preserve">-  9 092 843,46 рубля </w:t>
      </w:r>
      <w:r>
        <w:rPr>
          <w:highlight w:val="none"/>
        </w:rPr>
        <w:t>на увеличение бюджетных ассигнований 202</w:t>
      </w:r>
      <w:r>
        <w:rPr>
          <w:rFonts w:hint="default"/>
          <w:highlight w:val="none"/>
          <w:lang w:val="ru-RU"/>
        </w:rPr>
        <w:t>4</w:t>
      </w:r>
      <w:r>
        <w:rPr>
          <w:highlight w:val="none"/>
        </w:rPr>
        <w:t xml:space="preserve"> года на оплату заключенных от имени Белоярского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r>
        <w:rPr>
          <w:rFonts w:hint="default"/>
          <w:b w:val="0"/>
          <w:bCs/>
          <w:highlight w:val="none"/>
          <w:lang w:val="ru-RU"/>
        </w:rPr>
        <w:t>;</w:t>
      </w:r>
    </w:p>
    <w:p>
      <w:pPr>
        <w:ind w:firstLine="709"/>
        <w:jc w:val="both"/>
        <w:rPr>
          <w:rFonts w:hint="default"/>
          <w:b w:val="0"/>
          <w:bCs/>
          <w:highlight w:val="none"/>
          <w:lang w:val="ru-RU"/>
        </w:rPr>
      </w:pPr>
      <w:r>
        <w:rPr>
          <w:rFonts w:hint="default"/>
          <w:b w:val="0"/>
          <w:bCs/>
          <w:highlight w:val="none"/>
          <w:lang w:val="en-US"/>
        </w:rPr>
        <w:t>- 1 256 819</w:t>
      </w:r>
      <w:r>
        <w:rPr>
          <w:rFonts w:hint="default"/>
          <w:b w:val="0"/>
          <w:bCs/>
          <w:highlight w:val="none"/>
          <w:lang w:val="ru-RU"/>
        </w:rPr>
        <w:t xml:space="preserve">,09 рублей на увеличение </w:t>
      </w:r>
      <w:r>
        <w:rPr>
          <w:highlight w:val="none"/>
        </w:rPr>
        <w:t xml:space="preserve">бюджетных ассигнований муниципального дорожного фонда района </w:t>
      </w:r>
      <w:r>
        <w:rPr>
          <w:rFonts w:hint="default"/>
          <w:b w:val="0"/>
          <w:bCs/>
          <w:highlight w:val="none"/>
          <w:lang w:val="ru-RU"/>
        </w:rPr>
        <w:t xml:space="preserve">за счет остатка бюджетных ассигнований 2023 года;   </w:t>
      </w:r>
    </w:p>
    <w:p>
      <w:pPr>
        <w:ind w:firstLine="709"/>
        <w:jc w:val="both"/>
        <w:rPr>
          <w:highlight w:val="none"/>
        </w:rPr>
      </w:pPr>
      <w:r>
        <w:rPr>
          <w:rFonts w:hint="default"/>
          <w:color w:val="000000"/>
          <w:highlight w:val="none"/>
          <w:lang w:val="ru-RU"/>
        </w:rPr>
        <w:t xml:space="preserve">- 351 480 307,96 рублей  </w:t>
      </w:r>
      <w:r>
        <w:rPr>
          <w:color w:val="000000"/>
          <w:highlight w:val="none"/>
        </w:rPr>
        <w:t>на увеличение расходной части бюджета района на 202</w:t>
      </w:r>
      <w:r>
        <w:rPr>
          <w:rFonts w:hint="default"/>
          <w:color w:val="000000"/>
          <w:highlight w:val="none"/>
          <w:lang w:val="ru-RU"/>
        </w:rPr>
        <w:t>4</w:t>
      </w:r>
      <w:r>
        <w:rPr>
          <w:color w:val="000000"/>
          <w:highlight w:val="none"/>
        </w:rPr>
        <w:t xml:space="preserve"> год.</w:t>
      </w:r>
    </w:p>
    <w:p>
      <w:pPr>
        <w:ind w:firstLine="709"/>
        <w:jc w:val="both"/>
        <w:rPr>
          <w:color w:val="000000"/>
          <w:highlight w:val="none"/>
        </w:rPr>
      </w:pPr>
    </w:p>
    <w:p>
      <w:pPr>
        <w:ind w:firstLine="709"/>
        <w:jc w:val="both"/>
        <w:rPr>
          <w:highlight w:val="none"/>
        </w:rPr>
      </w:pPr>
      <w:r>
        <w:rPr>
          <w:highlight w:val="none"/>
        </w:rPr>
        <w:t>Утвержден</w:t>
      </w:r>
      <w:r>
        <w:rPr>
          <w:highlight w:val="none"/>
          <w:lang w:val="ru-RU"/>
        </w:rPr>
        <w:t>н</w:t>
      </w:r>
      <w:r>
        <w:rPr>
          <w:highlight w:val="none"/>
        </w:rPr>
        <w:t xml:space="preserve">ый </w:t>
      </w:r>
      <w:r>
        <w:rPr>
          <w:rFonts w:hint="default"/>
          <w:highlight w:val="none"/>
          <w:lang w:val="ru-RU"/>
        </w:rPr>
        <w:t xml:space="preserve"> </w:t>
      </w:r>
      <w:r>
        <w:rPr>
          <w:highlight w:val="none"/>
        </w:rPr>
        <w:t>размер дефицита бюджета района на плановый период 202</w:t>
      </w:r>
      <w:r>
        <w:rPr>
          <w:rFonts w:hint="default"/>
          <w:highlight w:val="none"/>
          <w:lang w:val="ru-RU"/>
        </w:rPr>
        <w:t>5</w:t>
      </w:r>
      <w:r>
        <w:rPr>
          <w:highlight w:val="none"/>
        </w:rPr>
        <w:t xml:space="preserve"> и 202</w:t>
      </w:r>
      <w:r>
        <w:rPr>
          <w:rFonts w:hint="default"/>
          <w:highlight w:val="none"/>
          <w:lang w:val="ru-RU"/>
        </w:rPr>
        <w:t>6</w:t>
      </w:r>
      <w:r>
        <w:rPr>
          <w:highlight w:val="none"/>
        </w:rPr>
        <w:t xml:space="preserve"> годов остался без изменений и не превышает ограничения, установленные статьей 92.1 БК РФ.</w:t>
      </w:r>
    </w:p>
    <w:p>
      <w:pPr>
        <w:ind w:firstLine="709"/>
        <w:jc w:val="both"/>
        <w:rPr>
          <w:highlight w:val="none"/>
        </w:rPr>
      </w:pPr>
      <w:r>
        <w:rPr>
          <w:highlight w:val="none"/>
        </w:rPr>
        <w:t>Проектом внесены изменения в объём бюджетных ассигнований муниципального дорожного фонда района на 202</w:t>
      </w:r>
      <w:r>
        <w:rPr>
          <w:rFonts w:hint="default"/>
          <w:highlight w:val="none"/>
          <w:lang w:val="ru-RU"/>
        </w:rPr>
        <w:t>4</w:t>
      </w:r>
      <w:r>
        <w:rPr>
          <w:highlight w:val="none"/>
        </w:rPr>
        <w:t xml:space="preserve"> год, который предлагается утвердить в сумме </w:t>
      </w:r>
      <w:r>
        <w:rPr>
          <w:rFonts w:hint="default"/>
          <w:highlight w:val="none"/>
          <w:lang w:val="ru-RU"/>
        </w:rPr>
        <w:t xml:space="preserve">                198 298 890,03</w:t>
      </w:r>
      <w:r>
        <w:rPr>
          <w:highlight w:val="none"/>
        </w:rPr>
        <w:t xml:space="preserve"> рублей. Увеличение составило </w:t>
      </w:r>
      <w:r>
        <w:rPr>
          <w:rFonts w:hint="default"/>
          <w:highlight w:val="none"/>
          <w:lang w:val="ru-RU"/>
        </w:rPr>
        <w:t>39 569 090,03</w:t>
      </w:r>
      <w:r>
        <w:rPr>
          <w:highlight w:val="none"/>
        </w:rPr>
        <w:t xml:space="preserve"> рублей: </w:t>
      </w:r>
    </w:p>
    <w:p>
      <w:pPr>
        <w:ind w:firstLine="709"/>
        <w:jc w:val="both"/>
        <w:rPr>
          <w:highlight w:val="none"/>
        </w:rPr>
      </w:pPr>
      <w:r>
        <w:rPr>
          <w:highlight w:val="none"/>
        </w:rPr>
        <w:t xml:space="preserve">- </w:t>
      </w:r>
      <w:r>
        <w:rPr>
          <w:rFonts w:hint="default"/>
          <w:highlight w:val="none"/>
          <w:lang w:val="ru-RU"/>
        </w:rPr>
        <w:t>1 256 819,09</w:t>
      </w:r>
      <w:r>
        <w:rPr>
          <w:highlight w:val="none"/>
        </w:rPr>
        <w:t xml:space="preserve"> рубл</w:t>
      </w:r>
      <w:r>
        <w:rPr>
          <w:highlight w:val="none"/>
          <w:lang w:val="ru-RU"/>
        </w:rPr>
        <w:t>ей</w:t>
      </w:r>
      <w:r>
        <w:rPr>
          <w:highlight w:val="none"/>
        </w:rPr>
        <w:t xml:space="preserve"> за счет остатка бюджетных ассигнований 202</w:t>
      </w:r>
      <w:r>
        <w:rPr>
          <w:rFonts w:hint="default"/>
          <w:highlight w:val="none"/>
          <w:lang w:val="ru-RU"/>
        </w:rPr>
        <w:t>3</w:t>
      </w:r>
      <w:r>
        <w:rPr>
          <w:highlight w:val="none"/>
        </w:rPr>
        <w:t xml:space="preserve"> года; </w:t>
      </w:r>
    </w:p>
    <w:p>
      <w:pPr>
        <w:ind w:firstLine="709"/>
        <w:jc w:val="both"/>
        <w:rPr>
          <w:rFonts w:hint="default"/>
          <w:highlight w:val="none"/>
          <w:lang w:val="en-US"/>
        </w:rPr>
      </w:pPr>
      <w:r>
        <w:rPr>
          <w:highlight w:val="none"/>
        </w:rPr>
        <w:t xml:space="preserve">- </w:t>
      </w:r>
      <w:r>
        <w:rPr>
          <w:rFonts w:hint="default"/>
          <w:highlight w:val="none"/>
          <w:lang w:val="ru-RU"/>
        </w:rPr>
        <w:t>3 312 270,94</w:t>
      </w:r>
      <w:r>
        <w:rPr>
          <w:highlight w:val="none"/>
        </w:rPr>
        <w:t xml:space="preserve"> рубл</w:t>
      </w:r>
      <w:r>
        <w:rPr>
          <w:highlight w:val="none"/>
          <w:lang w:val="ru-RU"/>
        </w:rPr>
        <w:t>ей</w:t>
      </w:r>
      <w:r>
        <w:rPr>
          <w:highlight w:val="none"/>
        </w:rPr>
        <w:t xml:space="preserve"> за счет представления иных межбюджетных трансфертов из бюджета городского поселения Белоярский на осуществление переданных полномочий в рамках соглашений</w:t>
      </w:r>
      <w:r>
        <w:rPr>
          <w:rFonts w:hint="default"/>
          <w:highlight w:val="none"/>
          <w:lang w:val="en-US"/>
        </w:rPr>
        <w:t>;</w:t>
      </w:r>
    </w:p>
    <w:p>
      <w:pPr>
        <w:ind w:firstLine="709"/>
        <w:jc w:val="both"/>
        <w:rPr>
          <w:rFonts w:hint="default"/>
          <w:highlight w:val="none"/>
          <w:lang w:val="ru-RU"/>
        </w:rPr>
      </w:pPr>
      <w:r>
        <w:rPr>
          <w:highlight w:val="none"/>
        </w:rPr>
        <w:t xml:space="preserve">- </w:t>
      </w:r>
      <w:r>
        <w:rPr>
          <w:rFonts w:hint="default"/>
          <w:highlight w:val="none"/>
          <w:lang w:val="ru-RU"/>
        </w:rPr>
        <w:t>35 000 000,00</w:t>
      </w:r>
      <w:r>
        <w:rPr>
          <w:highlight w:val="none"/>
        </w:rPr>
        <w:t xml:space="preserve"> рублей за счет средств ООО «ЛУКОЙЛ-Западная Сибирь», на </w:t>
      </w:r>
      <w:r>
        <w:rPr>
          <w:rFonts w:hint="default"/>
          <w:highlight w:val="none"/>
          <w:lang w:val="ru-RU"/>
        </w:rPr>
        <w:t>капитальный ремонт автомобильной дороги по ул.Центральная в г.Белоярский от перекрестка  ул.Центральная - ул.Молодости до перекрестка ул.Центральная - ул.Ратькова, 0,87 км.</w:t>
      </w:r>
    </w:p>
    <w:p>
      <w:pPr>
        <w:ind w:firstLine="709"/>
        <w:jc w:val="both"/>
        <w:rPr>
          <w:highlight w:val="none"/>
        </w:rPr>
      </w:pPr>
      <w:r>
        <w:rPr>
          <w:highlight w:val="none"/>
        </w:rPr>
        <w:t>На плановый период 202</w:t>
      </w:r>
      <w:r>
        <w:rPr>
          <w:rFonts w:hint="default"/>
          <w:highlight w:val="none"/>
          <w:lang w:val="ru-RU"/>
        </w:rPr>
        <w:t>5</w:t>
      </w:r>
      <w:r>
        <w:rPr>
          <w:highlight w:val="none"/>
        </w:rPr>
        <w:t xml:space="preserve"> и 202</w:t>
      </w:r>
      <w:r>
        <w:rPr>
          <w:rFonts w:hint="default"/>
          <w:highlight w:val="none"/>
          <w:lang w:val="ru-RU"/>
        </w:rPr>
        <w:t>6</w:t>
      </w:r>
      <w:r>
        <w:rPr>
          <w:highlight w:val="none"/>
        </w:rPr>
        <w:t xml:space="preserve"> годов объём бюджетных ассигнований муниципального дорожного фонда остался без изменений. (приложение</w:t>
      </w:r>
      <w:r>
        <w:rPr>
          <w:rFonts w:hint="default"/>
          <w:highlight w:val="none"/>
          <w:lang w:val="ru-RU"/>
        </w:rPr>
        <w:t xml:space="preserve"> 2</w:t>
      </w:r>
      <w:bookmarkStart w:id="0" w:name="_GoBack"/>
      <w:bookmarkEnd w:id="0"/>
      <w:r>
        <w:rPr>
          <w:highlight w:val="none"/>
        </w:rPr>
        <w:t xml:space="preserve"> к настоящей пояснительной записке).    </w:t>
      </w:r>
    </w:p>
    <w:p>
      <w:pPr>
        <w:ind w:firstLine="709"/>
        <w:jc w:val="both"/>
      </w:pPr>
    </w:p>
    <w:p>
      <w:pPr>
        <w:jc w:val="center"/>
        <w:rPr>
          <w:b/>
          <w:highlight w:val="none"/>
        </w:rPr>
      </w:pPr>
      <w:r>
        <w:rPr>
          <w:b/>
          <w:highlight w:val="none"/>
        </w:rPr>
        <w:t>ДОХОДЫ</w:t>
      </w:r>
    </w:p>
    <w:p>
      <w:pPr>
        <w:ind w:firstLine="709"/>
        <w:jc w:val="both"/>
        <w:rPr>
          <w:highlight w:val="none"/>
        </w:rPr>
      </w:pPr>
    </w:p>
    <w:p>
      <w:pPr>
        <w:ind w:firstLine="709"/>
        <w:jc w:val="both"/>
        <w:rPr>
          <w:highlight w:val="none"/>
        </w:rPr>
      </w:pPr>
      <w:r>
        <w:rPr>
          <w:highlight w:val="none"/>
        </w:rPr>
        <w:t xml:space="preserve">Доходы бюджета Белоярского района предлагается </w:t>
      </w:r>
      <w:r>
        <w:rPr>
          <w:b/>
          <w:highlight w:val="none"/>
        </w:rPr>
        <w:t>у</w:t>
      </w:r>
      <w:r>
        <w:rPr>
          <w:b/>
          <w:highlight w:val="none"/>
          <w:lang w:val="ru-RU"/>
        </w:rPr>
        <w:t>меньшить</w:t>
      </w:r>
      <w:r>
        <w:rPr>
          <w:b/>
          <w:highlight w:val="none"/>
        </w:rPr>
        <w:t xml:space="preserve"> на сумму                    </w:t>
      </w:r>
      <w:r>
        <w:rPr>
          <w:b/>
          <w:highlight w:val="none"/>
          <w:lang w:val="ru-RU"/>
        </w:rPr>
        <w:t>минус</w:t>
      </w:r>
      <w:r>
        <w:rPr>
          <w:rFonts w:hint="default"/>
          <w:b/>
          <w:highlight w:val="none"/>
          <w:lang w:val="ru-RU"/>
        </w:rPr>
        <w:t xml:space="preserve"> 43 208 843,61</w:t>
      </w:r>
      <w:r>
        <w:rPr>
          <w:b/>
          <w:highlight w:val="none"/>
        </w:rPr>
        <w:t xml:space="preserve"> рубл</w:t>
      </w:r>
      <w:r>
        <w:rPr>
          <w:b/>
          <w:highlight w:val="none"/>
          <w:lang w:val="ru-RU"/>
        </w:rPr>
        <w:t>я</w:t>
      </w:r>
      <w:r>
        <w:rPr>
          <w:b/>
          <w:highlight w:val="none"/>
        </w:rPr>
        <w:t xml:space="preserve">, </w:t>
      </w:r>
      <w:r>
        <w:rPr>
          <w:highlight w:val="none"/>
        </w:rPr>
        <w:t>в том числе путем:</w:t>
      </w:r>
    </w:p>
    <w:p>
      <w:pPr>
        <w:ind w:firstLine="709"/>
        <w:jc w:val="both"/>
        <w:rPr>
          <w:highlight w:val="none"/>
        </w:rPr>
      </w:pPr>
    </w:p>
    <w:p>
      <w:pPr>
        <w:ind w:firstLine="709"/>
        <w:jc w:val="both"/>
        <w:rPr>
          <w:highlight w:val="none"/>
        </w:rPr>
      </w:pPr>
      <w:r>
        <w:rPr>
          <w:b/>
          <w:highlight w:val="none"/>
          <w:u w:val="single"/>
        </w:rPr>
        <w:t xml:space="preserve">- увеличения налоговых и неналоговых доходов в сумме </w:t>
      </w:r>
      <w:r>
        <w:rPr>
          <w:rFonts w:hint="default"/>
          <w:b/>
          <w:highlight w:val="none"/>
          <w:u w:val="single"/>
          <w:lang w:val="ru-RU"/>
        </w:rPr>
        <w:t>210 914,00</w:t>
      </w:r>
      <w:r>
        <w:rPr>
          <w:b/>
          <w:highlight w:val="none"/>
          <w:u w:val="single"/>
        </w:rPr>
        <w:t xml:space="preserve"> рубл</w:t>
      </w:r>
      <w:r>
        <w:rPr>
          <w:b/>
          <w:highlight w:val="none"/>
          <w:u w:val="single"/>
          <w:lang w:val="ru-RU"/>
        </w:rPr>
        <w:t>ей</w:t>
      </w:r>
      <w:r>
        <w:rPr>
          <w:b/>
          <w:highlight w:val="none"/>
        </w:rPr>
        <w:t xml:space="preserve"> </w:t>
      </w:r>
      <w:r>
        <w:rPr>
          <w:bCs/>
          <w:color w:val="000000" w:themeColor="text1"/>
          <w:highlight w:val="none"/>
        </w:rPr>
        <w:t>по КБК 000 113 02995 05 0000 130 «Прочие доходы от компенсации затрат бюджетов муниципальных районов»,</w:t>
      </w:r>
      <w:r>
        <w:rPr>
          <w:bCs/>
          <w:highlight w:val="none"/>
        </w:rPr>
        <w:t xml:space="preserve"> за счет поступления в </w:t>
      </w:r>
      <w:r>
        <w:rPr>
          <w:highlight w:val="none"/>
        </w:rPr>
        <w:t>бюджет района неосвоенных средств прошлых лет по субвенциям Ханты-Мансийского автономного округа – Югры для дальнейшего возврата в окружной бюджет, в том числе:</w:t>
      </w:r>
    </w:p>
    <w:p>
      <w:pPr>
        <w:ind w:firstLine="709"/>
        <w:jc w:val="both"/>
        <w:rPr>
          <w:highlight w:val="none"/>
        </w:rPr>
      </w:pPr>
      <w:r>
        <w:rPr>
          <w:rFonts w:hint="default"/>
          <w:highlight w:val="none"/>
        </w:rPr>
        <w:t xml:space="preserve"> </w:t>
      </w:r>
      <w:r>
        <w:rPr>
          <w:rFonts w:hint="default"/>
          <w:highlight w:val="none"/>
          <w:lang w:val="ru-RU"/>
        </w:rPr>
        <w:t xml:space="preserve">по субвенции </w:t>
      </w:r>
      <w:r>
        <w:rPr>
          <w:rFonts w:hint="default"/>
          <w:highlight w:val="none"/>
        </w:rPr>
        <w:t>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r>
        <w:rPr>
          <w:rFonts w:hint="default"/>
          <w:highlight w:val="none"/>
          <w:lang w:val="ru-RU"/>
        </w:rPr>
        <w:t xml:space="preserve"> </w:t>
      </w:r>
      <w:r>
        <w:rPr>
          <w:rFonts w:hint="default"/>
          <w:b/>
          <w:bCs/>
          <w:highlight w:val="none"/>
          <w:lang w:val="ru-RU"/>
        </w:rPr>
        <w:t>в сумме 1 094,20 рубля.</w:t>
      </w:r>
      <w:r>
        <w:rPr>
          <w:rFonts w:hint="default"/>
          <w:highlight w:val="none"/>
          <w:lang w:val="ru-RU"/>
        </w:rPr>
        <w:t xml:space="preserve"> </w:t>
      </w:r>
      <w:r>
        <w:rPr>
          <w:highlight w:val="none"/>
        </w:rPr>
        <w:t xml:space="preserve">Остаток по субвенции образовался в связи </w:t>
      </w:r>
      <w:r>
        <w:rPr>
          <w:highlight w:val="none"/>
          <w:lang w:val="ru-RU"/>
        </w:rPr>
        <w:t>возвратом</w:t>
      </w:r>
      <w:r>
        <w:rPr>
          <w:rFonts w:hint="default"/>
          <w:highlight w:val="none"/>
          <w:lang w:val="ru-RU"/>
        </w:rPr>
        <w:t xml:space="preserve"> от УФПС по ХМАО-Югре излишне уплаченных средств за услуги почтовой связи, согласно акту сверки взаимных расчетов за 2023 год  </w:t>
      </w:r>
      <w:r>
        <w:rPr>
          <w:highlight w:val="none"/>
        </w:rPr>
        <w:t xml:space="preserve"> (администратор доходов – Администрация Белоярского района);</w:t>
      </w:r>
    </w:p>
    <w:p>
      <w:pPr>
        <w:ind w:firstLine="709"/>
        <w:jc w:val="both"/>
        <w:rPr>
          <w:highlight w:val="none"/>
        </w:rPr>
      </w:pPr>
      <w:r>
        <w:rPr>
          <w:highlight w:val="none"/>
        </w:rPr>
        <w:t xml:space="preserve">по субвенции  на реализацию полномочия, указанного в п.2 статьи 2 Закона ХМАО – Югры от 31.01.2011 года № 8-оз «О наделении органов местного самоуправления муниципальных образований ХМАО – Югры отдельным государственным полномочием по участию в реализации государственной программы ХМАО – Югры «Социально-экономическое развитие коренных малочисленных народов Севера ХМАО – Югры» на 2014–2020 годы» </w:t>
      </w:r>
      <w:r>
        <w:rPr>
          <w:b/>
          <w:bCs/>
          <w:highlight w:val="none"/>
        </w:rPr>
        <w:t xml:space="preserve">в сумме </w:t>
      </w:r>
      <w:r>
        <w:rPr>
          <w:rFonts w:hint="default"/>
          <w:b/>
          <w:bCs/>
          <w:highlight w:val="none"/>
          <w:lang w:val="ru-RU"/>
        </w:rPr>
        <w:t>96 707,92</w:t>
      </w:r>
      <w:r>
        <w:rPr>
          <w:b/>
          <w:bCs/>
          <w:highlight w:val="none"/>
        </w:rPr>
        <w:t xml:space="preserve"> рублей. </w:t>
      </w:r>
      <w:r>
        <w:rPr>
          <w:highlight w:val="none"/>
        </w:rPr>
        <w:t>Остаток по субвенции образовался в связи с нецелевым использованием средств получателем субсидии и возвратом данных средств в бюджет района по исполнительному листу (администратор доходов – Администрация Белоярского района);</w:t>
      </w:r>
    </w:p>
    <w:p>
      <w:pPr>
        <w:ind w:firstLine="709"/>
        <w:jc w:val="both"/>
        <w:rPr>
          <w:highlight w:val="none"/>
        </w:rPr>
      </w:pPr>
      <w:r>
        <w:rPr>
          <w:highlight w:val="none"/>
        </w:rPr>
        <w:t xml:space="preserve">по субвенции  на повышение эффективности использования и развития ресурсного потенциала рыбохозяйственного комплекса </w:t>
      </w:r>
      <w:r>
        <w:rPr>
          <w:b/>
          <w:bCs/>
          <w:highlight w:val="none"/>
        </w:rPr>
        <w:t>в сумме 11</w:t>
      </w:r>
      <w:r>
        <w:rPr>
          <w:rFonts w:hint="default"/>
          <w:b/>
          <w:bCs/>
          <w:highlight w:val="none"/>
          <w:lang w:val="ru-RU"/>
        </w:rPr>
        <w:t>3 111,88</w:t>
      </w:r>
      <w:r>
        <w:rPr>
          <w:b/>
          <w:bCs/>
          <w:highlight w:val="none"/>
        </w:rPr>
        <w:t xml:space="preserve"> рублей.</w:t>
      </w:r>
      <w:r>
        <w:rPr>
          <w:highlight w:val="none"/>
        </w:rPr>
        <w:t xml:space="preserve"> Остаток по субвенции образовался в связи с нецелевым использованием средств получателем субсидии и возвратом данных средств в бюджет района по исполнительному листу (администратор доходов – Администрация Белоярского района);</w:t>
      </w:r>
    </w:p>
    <w:p>
      <w:pPr>
        <w:ind w:firstLine="709"/>
        <w:jc w:val="both"/>
        <w:rPr>
          <w:b/>
          <w:highlight w:val="none"/>
          <w:u w:val="single"/>
        </w:rPr>
      </w:pPr>
    </w:p>
    <w:p>
      <w:pPr>
        <w:ind w:firstLine="709"/>
        <w:jc w:val="both"/>
        <w:rPr>
          <w:b/>
          <w:highlight w:val="none"/>
          <w:u w:val="single"/>
        </w:rPr>
      </w:pPr>
      <w:r>
        <w:rPr>
          <w:b/>
          <w:highlight w:val="none"/>
          <w:u w:val="single"/>
        </w:rPr>
        <w:t>- у</w:t>
      </w:r>
      <w:r>
        <w:rPr>
          <w:b/>
          <w:highlight w:val="none"/>
          <w:u w:val="single"/>
          <w:lang w:val="ru-RU"/>
        </w:rPr>
        <w:t>меньшения</w:t>
      </w:r>
      <w:r>
        <w:rPr>
          <w:b/>
          <w:highlight w:val="none"/>
          <w:u w:val="single"/>
        </w:rPr>
        <w:t xml:space="preserve"> безвозмездных поступлений в сумме </w:t>
      </w:r>
      <w:r>
        <w:rPr>
          <w:b/>
          <w:highlight w:val="none"/>
          <w:u w:val="single"/>
          <w:lang w:val="ru-RU"/>
        </w:rPr>
        <w:t>минус</w:t>
      </w:r>
      <w:r>
        <w:rPr>
          <w:rFonts w:hint="default"/>
          <w:b/>
          <w:highlight w:val="none"/>
          <w:u w:val="single"/>
          <w:lang w:val="ru-RU"/>
        </w:rPr>
        <w:t xml:space="preserve"> 43 419 757,61</w:t>
      </w:r>
      <w:r>
        <w:rPr>
          <w:b/>
          <w:highlight w:val="none"/>
          <w:u w:val="single"/>
        </w:rPr>
        <w:t xml:space="preserve"> рублей, в том числе за счет:</w:t>
      </w:r>
    </w:p>
    <w:p>
      <w:pPr>
        <w:ind w:firstLine="709"/>
        <w:jc w:val="both"/>
        <w:rPr>
          <w:b/>
          <w:highlight w:val="none"/>
          <w:u w:val="single"/>
        </w:rPr>
      </w:pPr>
    </w:p>
    <w:p>
      <w:pPr>
        <w:ind w:firstLine="720" w:firstLineChars="300"/>
        <w:jc w:val="both"/>
        <w:rPr>
          <w:b/>
          <w:bCs/>
          <w:highlight w:val="yellow"/>
        </w:rPr>
      </w:pPr>
      <w:r>
        <w:rPr>
          <w:b/>
          <w:highlight w:val="none"/>
        </w:rPr>
        <w:t>1) у</w:t>
      </w:r>
      <w:r>
        <w:rPr>
          <w:b/>
          <w:highlight w:val="none"/>
          <w:lang w:val="ru-RU"/>
        </w:rPr>
        <w:t>меньшения</w:t>
      </w:r>
      <w:r>
        <w:rPr>
          <w:rFonts w:hint="default"/>
          <w:b/>
          <w:highlight w:val="none"/>
          <w:lang w:val="ru-RU"/>
        </w:rPr>
        <w:t xml:space="preserve"> </w:t>
      </w:r>
      <w:r>
        <w:rPr>
          <w:bCs/>
          <w:highlight w:val="none"/>
        </w:rPr>
        <w:t xml:space="preserve"> плановых назначений по КБК 000 202 20000 00 0000 150 «Субсидии бюджетам бюджетной системы Российской Федерации» </w:t>
      </w:r>
      <w:r>
        <w:rPr>
          <w:b/>
          <w:highlight w:val="none"/>
        </w:rPr>
        <w:t xml:space="preserve">в сумме </w:t>
      </w:r>
      <w:r>
        <w:rPr>
          <w:b/>
          <w:highlight w:val="none"/>
          <w:lang w:val="ru-RU"/>
        </w:rPr>
        <w:t>минус</w:t>
      </w:r>
      <w:r>
        <w:rPr>
          <w:rFonts w:hint="default"/>
          <w:b/>
          <w:highlight w:val="none"/>
          <w:lang w:val="ru-RU"/>
        </w:rPr>
        <w:t xml:space="preserve"> 105 521 100,00</w:t>
      </w:r>
      <w:r>
        <w:rPr>
          <w:b/>
          <w:highlight w:val="none"/>
        </w:rPr>
        <w:t xml:space="preserve"> рублей,</w:t>
      </w:r>
      <w:r>
        <w:rPr>
          <w:bCs/>
          <w:highlight w:val="none"/>
        </w:rPr>
        <w:t xml:space="preserve"> за счет перераспределения бюджетных ассигнований согласно </w:t>
      </w:r>
      <w:r>
        <w:rPr>
          <w:bCs/>
          <w:highlight w:val="none"/>
          <w:lang w:val="ru-RU"/>
        </w:rPr>
        <w:t>Закону</w:t>
      </w:r>
      <w:r>
        <w:rPr>
          <w:rFonts w:hint="default"/>
          <w:bCs/>
          <w:highlight w:val="none"/>
          <w:lang w:val="ru-RU"/>
        </w:rPr>
        <w:t xml:space="preserve"> ХМАО-Югры от 07 марта 2024 года № 12-оз «О внесении изменений в Закон ХМАО-Югры «О бюджете Ханты-Мансийского автономного округа югры на 2024 год и плановый период 2025 и 2026 годов»</w:t>
      </w:r>
      <w:r>
        <w:rPr>
          <w:bCs/>
          <w:highlight w:val="none"/>
        </w:rPr>
        <w:t>, в том числе</w:t>
      </w:r>
      <w:r>
        <w:rPr>
          <w:rFonts w:hint="default"/>
          <w:bCs/>
          <w:highlight w:val="none"/>
          <w:lang w:val="ru-RU"/>
        </w:rPr>
        <w:t xml:space="preserve"> за счет </w:t>
      </w:r>
      <w:r>
        <w:rPr>
          <w:b/>
          <w:bCs/>
          <w:highlight w:val="none"/>
        </w:rPr>
        <w:t>:</w:t>
      </w:r>
    </w:p>
    <w:p>
      <w:pPr>
        <w:ind w:firstLine="709"/>
        <w:jc w:val="both"/>
        <w:rPr>
          <w:rFonts w:hint="default"/>
          <w:b/>
          <w:bCs w:val="0"/>
          <w:highlight w:val="none"/>
          <w:lang w:val="ru-RU"/>
        </w:rPr>
      </w:pPr>
      <w:r>
        <w:rPr>
          <w:rFonts w:hint="default"/>
          <w:bCs/>
          <w:highlight w:val="none"/>
          <w:lang w:val="ru-RU"/>
        </w:rPr>
        <w:t>- уменьшения плановых назначений по с</w:t>
      </w:r>
      <w:r>
        <w:rPr>
          <w:rFonts w:hint="default"/>
          <w:bCs/>
          <w:highlight w:val="none"/>
        </w:rPr>
        <w:t>убсидии на создание в соответствии с концессионными соглашениями объектов обращения с отходами</w:t>
      </w:r>
      <w:r>
        <w:rPr>
          <w:rFonts w:hint="default"/>
          <w:bCs/>
          <w:highlight w:val="none"/>
          <w:lang w:val="ru-RU"/>
        </w:rPr>
        <w:t xml:space="preserve"> </w:t>
      </w:r>
      <w:r>
        <w:rPr>
          <w:rFonts w:hint="default"/>
          <w:b/>
          <w:bCs w:val="0"/>
          <w:highlight w:val="none"/>
          <w:lang w:val="ru-RU"/>
        </w:rPr>
        <w:t>в сумме минус                250 276 000,00 рублей;</w:t>
      </w:r>
    </w:p>
    <w:p>
      <w:pPr>
        <w:ind w:firstLine="709"/>
        <w:jc w:val="both"/>
        <w:rPr>
          <w:rFonts w:hint="default"/>
          <w:b/>
          <w:bCs w:val="0"/>
          <w:highlight w:val="none"/>
          <w:lang w:val="ru-RU"/>
        </w:rPr>
      </w:pPr>
      <w:r>
        <w:rPr>
          <w:rFonts w:hint="default"/>
          <w:bCs/>
          <w:highlight w:val="none"/>
          <w:lang w:val="ru-RU"/>
        </w:rPr>
        <w:t xml:space="preserve">- увеличения плановых назначений по субсидии на реконструкцию, расширение, модернизацию, строительство коммунальных объектов </w:t>
      </w:r>
      <w:r>
        <w:rPr>
          <w:rFonts w:hint="default"/>
          <w:b/>
          <w:bCs w:val="0"/>
          <w:highlight w:val="none"/>
          <w:lang w:val="ru-RU"/>
        </w:rPr>
        <w:t>в сумме 19 723 800,00 рублей;</w:t>
      </w:r>
    </w:p>
    <w:p>
      <w:pPr>
        <w:ind w:firstLine="709"/>
        <w:jc w:val="both"/>
        <w:rPr>
          <w:rFonts w:hint="default"/>
          <w:b/>
          <w:bCs w:val="0"/>
          <w:highlight w:val="none"/>
          <w:lang w:val="ru-RU"/>
        </w:rPr>
      </w:pPr>
      <w:r>
        <w:rPr>
          <w:rFonts w:hint="default"/>
          <w:bCs/>
          <w:highlight w:val="none"/>
          <w:lang w:val="ru-RU"/>
        </w:rPr>
        <w:t xml:space="preserve">- увеличения плановых назначений по субсидии на реализацию мероприятий по строительству и реконструкции (модернизации) объектов питьевого водоснабжения </w:t>
      </w:r>
      <w:r>
        <w:rPr>
          <w:rFonts w:hint="default"/>
          <w:b/>
          <w:bCs w:val="0"/>
          <w:highlight w:val="none"/>
          <w:lang w:val="ru-RU"/>
        </w:rPr>
        <w:t>в сумме 125 031 100,00 рублей;</w:t>
      </w:r>
    </w:p>
    <w:p>
      <w:pPr>
        <w:ind w:firstLine="709"/>
        <w:jc w:val="both"/>
        <w:rPr>
          <w:rFonts w:hint="default"/>
          <w:bCs/>
          <w:highlight w:val="none"/>
          <w:lang w:val="ru-RU"/>
        </w:rPr>
      </w:pPr>
    </w:p>
    <w:p>
      <w:pPr>
        <w:numPr>
          <w:ilvl w:val="0"/>
          <w:numId w:val="3"/>
        </w:numPr>
        <w:ind w:firstLine="709"/>
        <w:jc w:val="both"/>
        <w:rPr>
          <w:b/>
          <w:bCs/>
          <w:highlight w:val="none"/>
        </w:rPr>
      </w:pPr>
      <w:r>
        <w:rPr>
          <w:b/>
          <w:highlight w:val="none"/>
        </w:rPr>
        <w:t>увеличения</w:t>
      </w:r>
      <w:r>
        <w:rPr>
          <w:highlight w:val="none"/>
        </w:rPr>
        <w:t xml:space="preserve"> плановых назначений по КБК 000 202 40014 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Pr>
          <w:b/>
          <w:highlight w:val="none"/>
        </w:rPr>
        <w:t xml:space="preserve">в сумме </w:t>
      </w:r>
      <w:r>
        <w:rPr>
          <w:rFonts w:hint="default"/>
          <w:b/>
          <w:highlight w:val="none"/>
          <w:lang w:val="ru-RU"/>
        </w:rPr>
        <w:t>4 068 870,94</w:t>
      </w:r>
      <w:r>
        <w:rPr>
          <w:b/>
          <w:highlight w:val="none"/>
        </w:rPr>
        <w:t xml:space="preserve"> рубл</w:t>
      </w:r>
      <w:r>
        <w:rPr>
          <w:b/>
          <w:highlight w:val="none"/>
          <w:lang w:val="ru-RU"/>
        </w:rPr>
        <w:t>ей</w:t>
      </w:r>
      <w:r>
        <w:rPr>
          <w:bCs/>
          <w:highlight w:val="none"/>
        </w:rPr>
        <w:t xml:space="preserve">, </w:t>
      </w:r>
      <w:r>
        <w:rPr>
          <w:highlight w:val="none"/>
        </w:rPr>
        <w:t>за счет иных межбюджетных трансфертов, переданных в рамках соглашений бюджету Белоярского района из бюджета городского поселения Белоярский, в том числе:</w:t>
      </w:r>
    </w:p>
    <w:p>
      <w:pPr>
        <w:ind w:firstLine="720" w:firstLineChars="300"/>
        <w:jc w:val="both"/>
        <w:rPr>
          <w:b/>
          <w:bCs/>
          <w:highlight w:val="none"/>
        </w:rPr>
      </w:pPr>
      <w:r>
        <w:rPr>
          <w:highlight w:val="none"/>
        </w:rPr>
        <w:t xml:space="preserve">- на осуществление полномочий в сфере дорожной деятельности                                  </w:t>
      </w:r>
      <w:r>
        <w:rPr>
          <w:b/>
          <w:bCs/>
          <w:highlight w:val="none"/>
        </w:rPr>
        <w:t xml:space="preserve">в сумме 3 </w:t>
      </w:r>
      <w:r>
        <w:rPr>
          <w:rFonts w:hint="default"/>
          <w:b/>
          <w:bCs/>
          <w:highlight w:val="none"/>
          <w:lang w:val="ru-RU"/>
        </w:rPr>
        <w:t>312 270,94</w:t>
      </w:r>
      <w:r>
        <w:rPr>
          <w:b/>
          <w:bCs/>
          <w:highlight w:val="none"/>
        </w:rPr>
        <w:t xml:space="preserve"> рубл</w:t>
      </w:r>
      <w:r>
        <w:rPr>
          <w:b/>
          <w:bCs/>
          <w:highlight w:val="none"/>
          <w:lang w:val="ru-RU"/>
        </w:rPr>
        <w:t>ей</w:t>
      </w:r>
      <w:r>
        <w:rPr>
          <w:b/>
          <w:bCs/>
          <w:highlight w:val="none"/>
        </w:rPr>
        <w:t xml:space="preserve">; </w:t>
      </w:r>
    </w:p>
    <w:p>
      <w:pPr>
        <w:ind w:firstLine="720" w:firstLineChars="300"/>
        <w:jc w:val="both"/>
        <w:rPr>
          <w:b/>
          <w:bCs/>
          <w:highlight w:val="none"/>
        </w:rPr>
      </w:pPr>
      <w:r>
        <w:rPr>
          <w:highlight w:val="none"/>
        </w:rPr>
        <w:t>- на реализацию инициативного проекта «</w:t>
      </w:r>
      <w:r>
        <w:rPr>
          <w:rFonts w:hint="default"/>
          <w:highlight w:val="none"/>
        </w:rPr>
        <w:t>Система навигации набережной Сэй Пан г.Белоярский Белоярского района Ханты-Мансийского автономного округа- Югры</w:t>
      </w:r>
      <w:r>
        <w:rPr>
          <w:highlight w:val="none"/>
        </w:rPr>
        <w:t xml:space="preserve">» </w:t>
      </w:r>
      <w:r>
        <w:rPr>
          <w:b/>
          <w:bCs/>
          <w:highlight w:val="none"/>
        </w:rPr>
        <w:t xml:space="preserve">в сумме </w:t>
      </w:r>
      <w:r>
        <w:rPr>
          <w:rFonts w:hint="default"/>
          <w:b/>
          <w:bCs/>
          <w:highlight w:val="none"/>
          <w:lang w:val="ru-RU"/>
        </w:rPr>
        <w:t>756 600</w:t>
      </w:r>
      <w:r>
        <w:rPr>
          <w:b/>
          <w:bCs/>
          <w:highlight w:val="none"/>
        </w:rPr>
        <w:t>,00 рублей;</w:t>
      </w:r>
    </w:p>
    <w:p>
      <w:pPr>
        <w:ind w:firstLine="720" w:firstLineChars="300"/>
        <w:jc w:val="both"/>
        <w:rPr>
          <w:b/>
          <w:bCs/>
          <w:highlight w:val="yellow"/>
        </w:rPr>
      </w:pPr>
    </w:p>
    <w:p>
      <w:pPr>
        <w:numPr>
          <w:ilvl w:val="0"/>
          <w:numId w:val="3"/>
        </w:numPr>
        <w:ind w:firstLine="709"/>
        <w:jc w:val="both"/>
        <w:rPr>
          <w:b w:val="0"/>
          <w:bCs w:val="0"/>
          <w:highlight w:val="none"/>
        </w:rPr>
      </w:pPr>
      <w:r>
        <w:rPr>
          <w:b/>
          <w:highlight w:val="none"/>
        </w:rPr>
        <w:t>увеличения</w:t>
      </w:r>
      <w:r>
        <w:rPr>
          <w:highlight w:val="none"/>
        </w:rPr>
        <w:t xml:space="preserve"> плановых назначений по КБК 000 202 49999 05 0000 150 «Прочие межбюджетные трансферты, передаваемые бюджетам муниципальных районов»  </w:t>
      </w:r>
      <w:r>
        <w:rPr>
          <w:b/>
          <w:bCs/>
          <w:highlight w:val="none"/>
        </w:rPr>
        <w:t xml:space="preserve">в сумме </w:t>
      </w:r>
      <w:r>
        <w:rPr>
          <w:rFonts w:hint="default"/>
          <w:b/>
          <w:bCs/>
          <w:highlight w:val="none"/>
          <w:lang w:val="ru-RU"/>
        </w:rPr>
        <w:t>22 4</w:t>
      </w:r>
      <w:r>
        <w:rPr>
          <w:b/>
          <w:bCs/>
          <w:highlight w:val="none"/>
        </w:rPr>
        <w:t>00 000,00 рублей,</w:t>
      </w:r>
      <w:r>
        <w:rPr>
          <w:b w:val="0"/>
          <w:bCs w:val="0"/>
          <w:highlight w:val="none"/>
        </w:rPr>
        <w:t xml:space="preserve"> </w:t>
      </w:r>
      <w:r>
        <w:rPr>
          <w:b w:val="0"/>
          <w:bCs w:val="0"/>
          <w:highlight w:val="none"/>
          <w:lang w:val="ru-RU"/>
        </w:rPr>
        <w:t>из</w:t>
      </w:r>
      <w:r>
        <w:rPr>
          <w:rFonts w:hint="default"/>
          <w:b w:val="0"/>
          <w:bCs w:val="0"/>
          <w:highlight w:val="none"/>
          <w:lang w:val="ru-RU"/>
        </w:rPr>
        <w:t xml:space="preserve"> них:</w:t>
      </w:r>
    </w:p>
    <w:p>
      <w:pPr>
        <w:tabs>
          <w:tab w:val="left" w:pos="851"/>
        </w:tabs>
        <w:ind w:firstLine="709"/>
        <w:jc w:val="both"/>
        <w:rPr>
          <w:rFonts w:hint="default" w:eastAsia="Microsoft YaHei"/>
          <w:color w:val="000000"/>
          <w:lang w:val="ru-RU" w:eastAsia="ru-RU"/>
        </w:rPr>
      </w:pPr>
      <w:r>
        <w:rPr>
          <w:rFonts w:hint="default"/>
          <w:b w:val="0"/>
          <w:bCs w:val="0"/>
          <w:highlight w:val="none"/>
          <w:lang w:val="ru-RU"/>
        </w:rPr>
        <w:t xml:space="preserve">- за счет резервного фонда Правительства </w:t>
      </w:r>
      <w:r>
        <w:rPr>
          <w:rFonts w:hint="default" w:eastAsia="Microsoft YaHei"/>
          <w:color w:val="000000"/>
          <w:lang w:eastAsia="ru-RU"/>
        </w:rPr>
        <w:t xml:space="preserve">Ханты-Мансийского автономного округа – Югры в целях оплаты задолженности организаций коммунального комплекса за потребленные топливно - энергетические ресурсы </w:t>
      </w:r>
      <w:r>
        <w:rPr>
          <w:b/>
          <w:bCs/>
        </w:rPr>
        <w:t xml:space="preserve">в сумме </w:t>
      </w:r>
      <w:r>
        <w:rPr>
          <w:rFonts w:hint="default"/>
          <w:b/>
          <w:bCs/>
          <w:lang w:val="ru-RU"/>
        </w:rPr>
        <w:t>21 900 000,00</w:t>
      </w:r>
      <w:r>
        <w:rPr>
          <w:b/>
          <w:bCs/>
        </w:rPr>
        <w:t xml:space="preserve"> рублей</w:t>
      </w:r>
      <w:r>
        <w:rPr>
          <w:rFonts w:hint="default"/>
          <w:b/>
          <w:bCs/>
          <w:lang w:val="ru-RU"/>
        </w:rPr>
        <w:t>;</w:t>
      </w:r>
    </w:p>
    <w:p>
      <w:pPr>
        <w:numPr>
          <w:ilvl w:val="0"/>
          <w:numId w:val="0"/>
        </w:numPr>
        <w:ind w:left="0" w:leftChars="0" w:firstLine="720" w:firstLineChars="300"/>
        <w:jc w:val="both"/>
        <w:rPr>
          <w:rFonts w:hint="default"/>
          <w:highlight w:val="none"/>
          <w:lang w:val="ru-RU"/>
        </w:rPr>
      </w:pPr>
      <w:r>
        <w:rPr>
          <w:rFonts w:hint="default"/>
          <w:bCs/>
          <w:highlight w:val="none"/>
          <w:lang w:val="ru-RU"/>
        </w:rPr>
        <w:t xml:space="preserve">- </w:t>
      </w:r>
      <w:r>
        <w:rPr>
          <w:bCs/>
          <w:highlight w:val="none"/>
        </w:rPr>
        <w:t>за счет</w:t>
      </w:r>
      <w:r>
        <w:rPr>
          <w:highlight w:val="none"/>
        </w:rPr>
        <w:t xml:space="preserve"> иных межбюджетных трансфертов из бюджета автономного округа на реализацию  наказов избирателей депутатам Думы Ханты-Мансийского автономного округа – Югры</w:t>
      </w:r>
      <w:r>
        <w:rPr>
          <w:rFonts w:hint="default"/>
          <w:highlight w:val="none"/>
          <w:lang w:val="ru-RU"/>
        </w:rPr>
        <w:t xml:space="preserve"> </w:t>
      </w:r>
      <w:r>
        <w:rPr>
          <w:rFonts w:hint="default"/>
          <w:b/>
          <w:bCs/>
          <w:highlight w:val="none"/>
          <w:lang w:val="ru-RU"/>
        </w:rPr>
        <w:t>в сумме 500 000,00 рублей,</w:t>
      </w:r>
      <w:r>
        <w:rPr>
          <w:rFonts w:hint="default"/>
          <w:highlight w:val="none"/>
          <w:lang w:val="ru-RU"/>
        </w:rPr>
        <w:t xml:space="preserve"> в том числе:</w:t>
      </w:r>
    </w:p>
    <w:p>
      <w:pPr>
        <w:numPr>
          <w:ilvl w:val="0"/>
          <w:numId w:val="0"/>
        </w:numPr>
        <w:ind w:left="0" w:leftChars="0" w:firstLine="720" w:firstLineChars="300"/>
        <w:jc w:val="both"/>
        <w:rPr>
          <w:rFonts w:hint="default"/>
          <w:highlight w:val="none"/>
          <w:lang w:val="ru-RU"/>
        </w:rPr>
      </w:pPr>
      <w:r>
        <w:rPr>
          <w:rFonts w:hint="default"/>
          <w:highlight w:val="none"/>
        </w:rPr>
        <w:t>на приобретение запасной части для широкоформатного плоттера</w:t>
      </w:r>
      <w:r>
        <w:rPr>
          <w:rFonts w:hint="default"/>
          <w:highlight w:val="none"/>
          <w:lang w:val="ru-RU"/>
        </w:rPr>
        <w:t xml:space="preserve"> </w:t>
      </w:r>
      <w:r>
        <w:rPr>
          <w:highlight w:val="none"/>
        </w:rPr>
        <w:t>для муниципального автономного учреждения культуры Белоярского района «Центр культуры и досуга, концертный зал «Камертон»</w:t>
      </w:r>
      <w:r>
        <w:rPr>
          <w:rFonts w:hint="default"/>
          <w:highlight w:val="none"/>
          <w:lang w:val="ru-RU"/>
        </w:rPr>
        <w:t xml:space="preserve"> в сумме 200 000,00 рублей;</w:t>
      </w:r>
    </w:p>
    <w:p>
      <w:pPr>
        <w:numPr>
          <w:ilvl w:val="0"/>
          <w:numId w:val="0"/>
        </w:numPr>
        <w:ind w:left="0" w:leftChars="0" w:firstLine="720" w:firstLineChars="300"/>
        <w:jc w:val="both"/>
        <w:rPr>
          <w:rFonts w:hint="default"/>
          <w:highlight w:val="none"/>
          <w:lang w:val="ru-RU"/>
        </w:rPr>
      </w:pPr>
      <w:r>
        <w:rPr>
          <w:rFonts w:hint="default"/>
          <w:highlight w:val="none"/>
          <w:lang w:val="ru-RU"/>
        </w:rPr>
        <w:t xml:space="preserve"> на приобретение светового оборудования </w:t>
      </w:r>
      <w:r>
        <w:rPr>
          <w:highlight w:val="none"/>
        </w:rPr>
        <w:t>для  муниципального автономного учреждения культуры сельского поселения</w:t>
      </w:r>
      <w:r>
        <w:rPr>
          <w:rFonts w:hint="default"/>
          <w:highlight w:val="none"/>
          <w:lang w:val="ru-RU"/>
        </w:rPr>
        <w:t xml:space="preserve"> </w:t>
      </w:r>
      <w:r>
        <w:rPr>
          <w:highlight w:val="none"/>
          <w:lang w:val="ru-RU"/>
        </w:rPr>
        <w:t>Верхнеказымский</w:t>
      </w:r>
      <w:r>
        <w:rPr>
          <w:rFonts w:hint="default"/>
          <w:highlight w:val="none"/>
          <w:lang w:val="ru-RU"/>
        </w:rPr>
        <w:t xml:space="preserve"> «Сельский дом культуры «Гротеск» в сумме 200 000,00 рублей;</w:t>
      </w:r>
    </w:p>
    <w:p>
      <w:pPr>
        <w:numPr>
          <w:ilvl w:val="0"/>
          <w:numId w:val="0"/>
        </w:numPr>
        <w:ind w:left="0" w:leftChars="0" w:firstLine="720" w:firstLineChars="300"/>
        <w:jc w:val="both"/>
        <w:rPr>
          <w:b w:val="0"/>
          <w:bCs w:val="0"/>
          <w:highlight w:val="none"/>
        </w:rPr>
      </w:pPr>
      <w:r>
        <w:rPr>
          <w:highlight w:val="none"/>
        </w:rPr>
        <w:t>на приобретение мебели для муниципального автономного дошкольного образовательного учреждения Белоярского района «Детский сад комбинированного вида «</w:t>
      </w:r>
      <w:r>
        <w:rPr>
          <w:highlight w:val="none"/>
          <w:lang w:val="ru-RU"/>
        </w:rPr>
        <w:t>Березка</w:t>
      </w:r>
      <w:r>
        <w:rPr>
          <w:highlight w:val="none"/>
        </w:rPr>
        <w:t>»</w:t>
      </w:r>
      <w:r>
        <w:rPr>
          <w:b w:val="0"/>
          <w:bCs w:val="0"/>
          <w:highlight w:val="none"/>
        </w:rPr>
        <w:t xml:space="preserve"> в сумме </w:t>
      </w:r>
      <w:r>
        <w:rPr>
          <w:rFonts w:hint="default"/>
          <w:b w:val="0"/>
          <w:bCs w:val="0"/>
          <w:highlight w:val="none"/>
          <w:lang w:val="ru-RU"/>
        </w:rPr>
        <w:t>50</w:t>
      </w:r>
      <w:r>
        <w:rPr>
          <w:b w:val="0"/>
          <w:bCs w:val="0"/>
          <w:highlight w:val="none"/>
        </w:rPr>
        <w:t xml:space="preserve"> 000,00 рублей;</w:t>
      </w:r>
    </w:p>
    <w:p>
      <w:pPr>
        <w:numPr>
          <w:ilvl w:val="0"/>
          <w:numId w:val="0"/>
        </w:numPr>
        <w:ind w:left="0" w:leftChars="0" w:firstLine="720" w:firstLineChars="300"/>
        <w:jc w:val="both"/>
        <w:rPr>
          <w:b w:val="0"/>
          <w:bCs w:val="0"/>
          <w:highlight w:val="none"/>
        </w:rPr>
      </w:pPr>
      <w:r>
        <w:rPr>
          <w:highlight w:val="none"/>
        </w:rPr>
        <w:t xml:space="preserve">на приобретение </w:t>
      </w:r>
      <w:r>
        <w:rPr>
          <w:highlight w:val="none"/>
          <w:lang w:val="ru-RU"/>
        </w:rPr>
        <w:t>компьютерного</w:t>
      </w:r>
      <w:r>
        <w:rPr>
          <w:rFonts w:hint="default"/>
          <w:highlight w:val="none"/>
          <w:lang w:val="ru-RU"/>
        </w:rPr>
        <w:t xml:space="preserve"> оборудования</w:t>
      </w:r>
      <w:r>
        <w:rPr>
          <w:highlight w:val="none"/>
        </w:rPr>
        <w:t xml:space="preserve"> для муниципального автономного дошкольного образовательного учреждения Белоярского района «</w:t>
      </w:r>
      <w:r>
        <w:rPr>
          <w:highlight w:val="none"/>
          <w:lang w:val="ru-RU"/>
        </w:rPr>
        <w:t>Центр</w:t>
      </w:r>
      <w:r>
        <w:rPr>
          <w:rFonts w:hint="default"/>
          <w:highlight w:val="none"/>
          <w:lang w:val="ru-RU"/>
        </w:rPr>
        <w:t xml:space="preserve"> развития ребенка -д</w:t>
      </w:r>
      <w:r>
        <w:rPr>
          <w:highlight w:val="none"/>
        </w:rPr>
        <w:t>етский сад «</w:t>
      </w:r>
      <w:r>
        <w:rPr>
          <w:highlight w:val="none"/>
          <w:lang w:val="ru-RU"/>
        </w:rPr>
        <w:t>Сказка</w:t>
      </w:r>
      <w:r>
        <w:rPr>
          <w:highlight w:val="none"/>
        </w:rPr>
        <w:t>»</w:t>
      </w:r>
      <w:r>
        <w:rPr>
          <w:b w:val="0"/>
          <w:bCs w:val="0"/>
          <w:highlight w:val="none"/>
        </w:rPr>
        <w:t xml:space="preserve"> в сумме </w:t>
      </w:r>
      <w:r>
        <w:rPr>
          <w:rFonts w:hint="default"/>
          <w:b w:val="0"/>
          <w:bCs w:val="0"/>
          <w:highlight w:val="none"/>
          <w:lang w:val="ru-RU"/>
        </w:rPr>
        <w:t>5</w:t>
      </w:r>
      <w:r>
        <w:rPr>
          <w:b w:val="0"/>
          <w:bCs w:val="0"/>
          <w:highlight w:val="none"/>
        </w:rPr>
        <w:t>0 000,00 рублей;</w:t>
      </w:r>
    </w:p>
    <w:p>
      <w:pPr>
        <w:numPr>
          <w:ilvl w:val="0"/>
          <w:numId w:val="0"/>
        </w:numPr>
        <w:ind w:left="0" w:leftChars="0" w:firstLine="720" w:firstLineChars="300"/>
        <w:jc w:val="both"/>
        <w:rPr>
          <w:b w:val="0"/>
          <w:bCs w:val="0"/>
          <w:highlight w:val="none"/>
        </w:rPr>
      </w:pPr>
    </w:p>
    <w:p>
      <w:pPr>
        <w:numPr>
          <w:ilvl w:val="0"/>
          <w:numId w:val="4"/>
        </w:numPr>
        <w:ind w:firstLine="720" w:firstLineChars="300"/>
        <w:jc w:val="both"/>
      </w:pPr>
      <w:r>
        <w:rPr>
          <w:b/>
        </w:rPr>
        <w:t>увеличения</w:t>
      </w:r>
      <w:r>
        <w:t xml:space="preserve"> плановых назначений по КБК 000 2 03 00000 00 0000 000 «Безвозмездные поступления от государственных (муниципальных) организаций» </w:t>
      </w:r>
      <w:r>
        <w:rPr>
          <w:b/>
          <w:bCs/>
        </w:rPr>
        <w:t xml:space="preserve">в сумме </w:t>
      </w:r>
      <w:r>
        <w:rPr>
          <w:rFonts w:hint="default"/>
          <w:b/>
          <w:bCs/>
          <w:lang w:val="ru-RU"/>
        </w:rPr>
        <w:t>900</w:t>
      </w:r>
      <w:r>
        <w:rPr>
          <w:b/>
          <w:bCs/>
        </w:rPr>
        <w:t xml:space="preserve"> 000,00 рублей</w:t>
      </w:r>
      <w:r>
        <w:t>, за счет безвозмездных перечислений из резервного фонда Правительства Тюменской области, в том числе:</w:t>
      </w:r>
    </w:p>
    <w:p>
      <w:pPr>
        <w:numPr>
          <w:ilvl w:val="0"/>
          <w:numId w:val="0"/>
        </w:numPr>
        <w:ind w:left="0" w:leftChars="0" w:firstLine="720" w:firstLineChars="300"/>
        <w:jc w:val="both"/>
        <w:rPr>
          <w:rFonts w:hint="default"/>
          <w:b w:val="0"/>
          <w:bCs w:val="0"/>
          <w:highlight w:val="none"/>
          <w:lang w:val="ru-RU"/>
        </w:rPr>
      </w:pPr>
      <w:r>
        <w:rPr>
          <w:rFonts w:hint="default"/>
          <w:b w:val="0"/>
          <w:bCs w:val="0"/>
          <w:highlight w:val="none"/>
          <w:lang w:val="ru-RU"/>
        </w:rPr>
        <w:t xml:space="preserve">- </w:t>
      </w:r>
      <w:r>
        <w:rPr>
          <w:rFonts w:hint="default"/>
          <w:b w:val="0"/>
          <w:bCs w:val="0"/>
          <w:highlight w:val="none"/>
        </w:rPr>
        <w:t xml:space="preserve">на организацию и проведение концерта </w:t>
      </w:r>
      <w:r>
        <w:rPr>
          <w:rFonts w:hint="default"/>
          <w:b w:val="0"/>
          <w:bCs w:val="0"/>
          <w:highlight w:val="none"/>
          <w:lang w:val="ru-RU"/>
        </w:rPr>
        <w:t>«</w:t>
      </w:r>
      <w:r>
        <w:rPr>
          <w:rFonts w:hint="default"/>
          <w:b w:val="0"/>
          <w:bCs w:val="0"/>
          <w:highlight w:val="none"/>
        </w:rPr>
        <w:t>Музыкальный букет</w:t>
      </w:r>
      <w:r>
        <w:rPr>
          <w:rFonts w:hint="default"/>
          <w:b w:val="0"/>
          <w:bCs w:val="0"/>
          <w:highlight w:val="none"/>
          <w:lang w:val="ru-RU"/>
        </w:rPr>
        <w:t>»</w:t>
      </w:r>
      <w:r>
        <w:rPr>
          <w:rFonts w:hint="default"/>
          <w:b w:val="0"/>
          <w:bCs w:val="0"/>
          <w:highlight w:val="none"/>
        </w:rPr>
        <w:t xml:space="preserve"> в рамках проекта </w:t>
      </w:r>
      <w:r>
        <w:rPr>
          <w:rFonts w:hint="default"/>
          <w:b w:val="0"/>
          <w:bCs w:val="0"/>
          <w:highlight w:val="none"/>
          <w:lang w:val="ru-RU"/>
        </w:rPr>
        <w:t>«</w:t>
      </w:r>
      <w:r>
        <w:rPr>
          <w:rFonts w:hint="default"/>
          <w:b w:val="0"/>
          <w:bCs w:val="0"/>
          <w:highlight w:val="none"/>
        </w:rPr>
        <w:t>Филармонические сезоны в г. Белоярский</w:t>
      </w:r>
      <w:r>
        <w:rPr>
          <w:rFonts w:hint="default"/>
          <w:b w:val="0"/>
          <w:bCs w:val="0"/>
          <w:highlight w:val="none"/>
          <w:lang w:val="ru-RU"/>
        </w:rPr>
        <w:t>»</w:t>
      </w:r>
      <w:r>
        <w:rPr>
          <w:rFonts w:hint="default"/>
          <w:b w:val="0"/>
          <w:bCs w:val="0"/>
          <w:highlight w:val="none"/>
        </w:rPr>
        <w:t xml:space="preserve"> для муниципального автономного учреждения культуры Белоярского района </w:t>
      </w:r>
      <w:r>
        <w:rPr>
          <w:rFonts w:hint="default"/>
          <w:b w:val="0"/>
          <w:bCs w:val="0"/>
          <w:highlight w:val="none"/>
          <w:lang w:val="ru-RU"/>
        </w:rPr>
        <w:t>«</w:t>
      </w:r>
      <w:r>
        <w:rPr>
          <w:rFonts w:hint="default"/>
          <w:b w:val="0"/>
          <w:bCs w:val="0"/>
          <w:highlight w:val="none"/>
        </w:rPr>
        <w:t xml:space="preserve">Центр культуры и досуга, концертный зал </w:t>
      </w:r>
      <w:r>
        <w:rPr>
          <w:rFonts w:hint="default"/>
          <w:b w:val="0"/>
          <w:bCs w:val="0"/>
          <w:highlight w:val="none"/>
          <w:lang w:val="ru-RU"/>
        </w:rPr>
        <w:t>«</w:t>
      </w:r>
      <w:r>
        <w:rPr>
          <w:rFonts w:hint="default"/>
          <w:b w:val="0"/>
          <w:bCs w:val="0"/>
          <w:highlight w:val="none"/>
        </w:rPr>
        <w:t>Камертон</w:t>
      </w:r>
      <w:r>
        <w:rPr>
          <w:rFonts w:hint="default"/>
          <w:b w:val="0"/>
          <w:bCs w:val="0"/>
          <w:highlight w:val="none"/>
          <w:lang w:val="ru-RU"/>
        </w:rPr>
        <w:t>» в сумме 200 000,00 рублей;</w:t>
      </w:r>
    </w:p>
    <w:p>
      <w:pPr>
        <w:numPr>
          <w:ilvl w:val="0"/>
          <w:numId w:val="0"/>
        </w:numPr>
        <w:ind w:left="0" w:leftChars="0" w:firstLine="720" w:firstLineChars="300"/>
        <w:jc w:val="both"/>
        <w:rPr>
          <w:rFonts w:hint="default"/>
          <w:b w:val="0"/>
          <w:bCs w:val="0"/>
          <w:highlight w:val="none"/>
          <w:lang w:val="ru-RU"/>
        </w:rPr>
      </w:pPr>
      <w:r>
        <w:rPr>
          <w:rFonts w:hint="default"/>
          <w:b w:val="0"/>
          <w:bCs w:val="0"/>
          <w:highlight w:val="none"/>
          <w:lang w:val="ru-RU"/>
        </w:rPr>
        <w:t xml:space="preserve">- на приобретение фурнитуры и ткани для пошива сценических костюмов </w:t>
      </w:r>
      <w:r>
        <w:rPr>
          <w:rFonts w:hint="default"/>
          <w:b w:val="0"/>
          <w:bCs w:val="0"/>
          <w:highlight w:val="none"/>
        </w:rPr>
        <w:t xml:space="preserve">для муниципального автономного учреждения культуры Белоярского района </w:t>
      </w:r>
      <w:r>
        <w:rPr>
          <w:rFonts w:hint="default"/>
          <w:b w:val="0"/>
          <w:bCs w:val="0"/>
          <w:highlight w:val="none"/>
          <w:lang w:val="ru-RU"/>
        </w:rPr>
        <w:t>«</w:t>
      </w:r>
      <w:r>
        <w:rPr>
          <w:rFonts w:hint="default"/>
          <w:b w:val="0"/>
          <w:bCs w:val="0"/>
          <w:highlight w:val="none"/>
        </w:rPr>
        <w:t xml:space="preserve">Центр культуры и досуга, концертный зал </w:t>
      </w:r>
      <w:r>
        <w:rPr>
          <w:rFonts w:hint="default"/>
          <w:b w:val="0"/>
          <w:bCs w:val="0"/>
          <w:highlight w:val="none"/>
          <w:lang w:val="ru-RU"/>
        </w:rPr>
        <w:t>«</w:t>
      </w:r>
      <w:r>
        <w:rPr>
          <w:rFonts w:hint="default"/>
          <w:b w:val="0"/>
          <w:bCs w:val="0"/>
          <w:highlight w:val="none"/>
        </w:rPr>
        <w:t>Камертон</w:t>
      </w:r>
      <w:r>
        <w:rPr>
          <w:rFonts w:hint="default"/>
          <w:b w:val="0"/>
          <w:bCs w:val="0"/>
          <w:highlight w:val="none"/>
          <w:lang w:val="ru-RU"/>
        </w:rPr>
        <w:t>» в сумме 100 000,00 рублей;</w:t>
      </w:r>
    </w:p>
    <w:p>
      <w:pPr>
        <w:numPr>
          <w:ilvl w:val="0"/>
          <w:numId w:val="0"/>
        </w:numPr>
        <w:ind w:left="0" w:leftChars="0" w:firstLine="720" w:firstLineChars="300"/>
        <w:jc w:val="both"/>
        <w:rPr>
          <w:rFonts w:hint="default"/>
          <w:b w:val="0"/>
          <w:bCs w:val="0"/>
          <w:highlight w:val="none"/>
          <w:lang w:val="ru-RU"/>
        </w:rPr>
      </w:pPr>
      <w:r>
        <w:rPr>
          <w:rFonts w:hint="default"/>
          <w:b w:val="0"/>
          <w:bCs w:val="0"/>
          <w:highlight w:val="none"/>
          <w:lang w:val="ru-RU"/>
        </w:rPr>
        <w:t xml:space="preserve">- на приобретение квадроциклов электрических и аккумуляторов для </w:t>
      </w:r>
      <w:r>
        <w:rPr>
          <w:rFonts w:hint="default"/>
          <w:b w:val="0"/>
          <w:bCs w:val="0"/>
          <w:highlight w:val="none"/>
        </w:rPr>
        <w:t>муниципального автономного учреждения</w:t>
      </w:r>
      <w:r>
        <w:rPr>
          <w:rFonts w:hint="default"/>
          <w:b w:val="0"/>
          <w:bCs w:val="0"/>
          <w:highlight w:val="none"/>
          <w:lang w:val="ru-RU"/>
        </w:rPr>
        <w:t xml:space="preserve"> дополнительного образования Белоярского района «Дворец детского (юношеского) творчества» в сумме 100 000,00 рублей;</w:t>
      </w:r>
    </w:p>
    <w:p>
      <w:pPr>
        <w:numPr>
          <w:ilvl w:val="0"/>
          <w:numId w:val="0"/>
        </w:numPr>
        <w:ind w:left="0" w:leftChars="0" w:firstLine="720" w:firstLineChars="300"/>
        <w:jc w:val="both"/>
        <w:rPr>
          <w:rFonts w:hint="default"/>
          <w:b w:val="0"/>
          <w:bCs w:val="0"/>
          <w:highlight w:val="none"/>
          <w:lang w:val="ru-RU"/>
        </w:rPr>
      </w:pPr>
      <w:r>
        <w:rPr>
          <w:rFonts w:hint="default"/>
          <w:b w:val="0"/>
          <w:bCs w:val="0"/>
          <w:highlight w:val="none"/>
          <w:lang w:val="ru-RU"/>
        </w:rPr>
        <w:t xml:space="preserve">- на приобретение микшерной установки (пульта, кабеля, стойки, микрофонной системы), организацию и проведение военизированной спартакиады для </w:t>
      </w:r>
      <w:r>
        <w:rPr>
          <w:rFonts w:hint="default"/>
          <w:b w:val="0"/>
          <w:bCs w:val="0"/>
          <w:highlight w:val="none"/>
        </w:rPr>
        <w:t xml:space="preserve">муниципального </w:t>
      </w:r>
      <w:r>
        <w:rPr>
          <w:rFonts w:hint="default"/>
          <w:b w:val="0"/>
          <w:bCs w:val="0"/>
          <w:highlight w:val="none"/>
          <w:lang w:val="ru-RU"/>
        </w:rPr>
        <w:t xml:space="preserve">бюджетного </w:t>
      </w:r>
      <w:r>
        <w:rPr>
          <w:rFonts w:hint="default"/>
          <w:b w:val="0"/>
          <w:bCs w:val="0"/>
          <w:highlight w:val="none"/>
        </w:rPr>
        <w:t>учреждения</w:t>
      </w:r>
      <w:r>
        <w:rPr>
          <w:rFonts w:hint="default"/>
          <w:b w:val="0"/>
          <w:bCs w:val="0"/>
          <w:highlight w:val="none"/>
          <w:lang w:val="ru-RU"/>
        </w:rPr>
        <w:t xml:space="preserve"> Белоярского района «Многофункциональный молодежный центр «Спутник» в сумме 500 000,00 рублей;</w:t>
      </w:r>
    </w:p>
    <w:p>
      <w:pPr>
        <w:numPr>
          <w:ilvl w:val="0"/>
          <w:numId w:val="0"/>
        </w:numPr>
        <w:ind w:left="0" w:leftChars="0" w:firstLine="720" w:firstLineChars="300"/>
        <w:jc w:val="both"/>
        <w:rPr>
          <w:rFonts w:hint="default"/>
          <w:b w:val="0"/>
          <w:bCs w:val="0"/>
          <w:highlight w:val="none"/>
          <w:lang w:val="ru-RU"/>
        </w:rPr>
      </w:pPr>
    </w:p>
    <w:p>
      <w:pPr>
        <w:widowControl w:val="0"/>
        <w:numPr>
          <w:ilvl w:val="0"/>
          <w:numId w:val="4"/>
        </w:numPr>
        <w:ind w:left="0" w:leftChars="0" w:firstLine="720" w:firstLineChars="300"/>
        <w:jc w:val="both"/>
        <w:rPr>
          <w:rFonts w:hint="default"/>
          <w:b/>
          <w:highlight w:val="none"/>
          <w:lang w:val="ru-RU"/>
        </w:rPr>
      </w:pPr>
      <w:r>
        <w:rPr>
          <w:b/>
          <w:highlight w:val="none"/>
        </w:rPr>
        <w:t>увеличения</w:t>
      </w:r>
      <w:r>
        <w:rPr>
          <w:highlight w:val="none"/>
        </w:rPr>
        <w:t xml:space="preserve"> плановых назначений по КБК 000 2 07 00000 00 0000 000 «Прочие безвозмездные поступления» за счет средств ООО «ЛУКОЙЛ-Западная Сибирь» на основании дополнительного соглашения к Соглашению о сотрудничестве между Правительством ХМАО-Югры и ПАО «ЛУКОЙЛ» </w:t>
      </w:r>
      <w:r>
        <w:rPr>
          <w:b/>
          <w:bCs/>
          <w:highlight w:val="none"/>
        </w:rPr>
        <w:t>в сумме 35 000</w:t>
      </w:r>
      <w:r>
        <w:rPr>
          <w:b/>
          <w:highlight w:val="none"/>
        </w:rPr>
        <w:t xml:space="preserve"> 000,00 рублей</w:t>
      </w:r>
      <w:r>
        <w:rPr>
          <w:rFonts w:hint="default"/>
          <w:b/>
          <w:highlight w:val="none"/>
          <w:lang w:val="ru-RU"/>
        </w:rPr>
        <w:t xml:space="preserve"> </w:t>
      </w:r>
      <w:r>
        <w:rPr>
          <w:rFonts w:hint="default"/>
          <w:b w:val="0"/>
          <w:bCs/>
          <w:highlight w:val="none"/>
          <w:lang w:val="ru-RU"/>
        </w:rPr>
        <w:t>на капитальный ремонт автомобильной дороги по ул. Центральная в г.Белоярский</w:t>
      </w:r>
      <w:r>
        <w:rPr>
          <w:rFonts w:hint="default"/>
          <w:b/>
          <w:highlight w:val="none"/>
          <w:lang w:val="ru-RU"/>
        </w:rPr>
        <w:t>;</w:t>
      </w:r>
    </w:p>
    <w:p>
      <w:pPr>
        <w:widowControl w:val="0"/>
        <w:ind w:firstLine="720" w:firstLineChars="300"/>
        <w:jc w:val="both"/>
        <w:rPr>
          <w:b/>
          <w:highlight w:val="none"/>
        </w:rPr>
      </w:pPr>
      <w:r>
        <w:rPr>
          <w:rFonts w:hint="default"/>
          <w:b/>
          <w:highlight w:val="none"/>
          <w:lang w:val="ru-RU"/>
        </w:rPr>
        <w:t xml:space="preserve"> </w:t>
      </w:r>
    </w:p>
    <w:p>
      <w:pPr>
        <w:widowControl w:val="0"/>
        <w:numPr>
          <w:ilvl w:val="0"/>
          <w:numId w:val="4"/>
        </w:numPr>
        <w:ind w:left="0" w:leftChars="0" w:firstLine="720" w:firstLineChars="300"/>
        <w:jc w:val="both"/>
        <w:rPr>
          <w:highlight w:val="none"/>
        </w:rPr>
      </w:pPr>
      <w:r>
        <w:rPr>
          <w:b/>
          <w:highlight w:val="none"/>
        </w:rPr>
        <w:t xml:space="preserve">уменьшения </w:t>
      </w:r>
      <w:r>
        <w:rPr>
          <w:highlight w:val="none"/>
        </w:rPr>
        <w:t>плановых показателей по КБК 000 219 60010 05 0000 151 «Возврат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r>
        <w:rPr>
          <w:b/>
          <w:highlight w:val="none"/>
        </w:rPr>
        <w:t xml:space="preserve"> в сумме минус   </w:t>
      </w:r>
      <w:r>
        <w:rPr>
          <w:rFonts w:hint="default"/>
          <w:b/>
          <w:highlight w:val="none"/>
          <w:lang w:val="ru-RU"/>
        </w:rPr>
        <w:t xml:space="preserve">267 528,55 </w:t>
      </w:r>
      <w:r>
        <w:rPr>
          <w:b/>
          <w:highlight w:val="none"/>
        </w:rPr>
        <w:t xml:space="preserve"> рублей,</w:t>
      </w:r>
      <w:r>
        <w:rPr>
          <w:highlight w:val="none"/>
        </w:rPr>
        <w:t xml:space="preserve"> в том числе:</w:t>
      </w:r>
    </w:p>
    <w:p>
      <w:pPr>
        <w:widowControl w:val="0"/>
        <w:ind w:firstLine="720" w:firstLineChars="300"/>
        <w:jc w:val="both"/>
        <w:rPr>
          <w:b/>
          <w:highlight w:val="none"/>
        </w:rPr>
      </w:pPr>
      <w:r>
        <w:rPr>
          <w:highlight w:val="none"/>
        </w:rPr>
        <w:t xml:space="preserve">- за счет поступления в бюджет района в текущем финансовом году неосвоенных средств прошлых лет по субвенциям Ханты-Мансийского автономного округа – Югры для дальнейшего возврата в окружной бюджет (см. пояснение по КБК 000 113 02995 05 0000 130 «Прочие доходы от компенсации затрат бюджетов муниципальных районов») </w:t>
      </w:r>
      <w:r>
        <w:rPr>
          <w:b/>
          <w:highlight w:val="none"/>
        </w:rPr>
        <w:t xml:space="preserve">в сумме          </w:t>
      </w:r>
      <w:r>
        <w:rPr>
          <w:rFonts w:hint="default"/>
          <w:b/>
          <w:highlight w:val="none"/>
          <w:lang w:val="ru-RU"/>
        </w:rPr>
        <w:t>210 914,00</w:t>
      </w:r>
      <w:r>
        <w:rPr>
          <w:b/>
          <w:highlight w:val="none"/>
        </w:rPr>
        <w:t xml:space="preserve"> рублей;</w:t>
      </w:r>
    </w:p>
    <w:p>
      <w:pPr>
        <w:ind w:firstLine="720"/>
        <w:jc w:val="both"/>
        <w:rPr>
          <w:rFonts w:hint="default"/>
          <w:bCs/>
          <w:highlight w:val="yellow"/>
          <w:lang w:val="ru-RU"/>
        </w:rPr>
      </w:pPr>
      <w:r>
        <w:rPr>
          <w:highlight w:val="none"/>
        </w:rPr>
        <w:t xml:space="preserve">- за счет возврата в бюджет автономного округа  средств </w:t>
      </w:r>
      <w:r>
        <w:rPr>
          <w:bCs/>
          <w:highlight w:val="none"/>
        </w:rPr>
        <w:t xml:space="preserve">по </w:t>
      </w:r>
      <w:r>
        <w:rPr>
          <w:highlight w:val="none"/>
        </w:rPr>
        <w:t xml:space="preserve">субвенции  на повышение эффективности использования и развития ресурсного потенциала рыбохозяйственного комплекса </w:t>
      </w:r>
      <w:r>
        <w:rPr>
          <w:b/>
          <w:highlight w:val="none"/>
        </w:rPr>
        <w:t xml:space="preserve">в сумме </w:t>
      </w:r>
      <w:r>
        <w:rPr>
          <w:rFonts w:hint="default"/>
          <w:b/>
          <w:highlight w:val="none"/>
          <w:lang w:val="ru-RU"/>
        </w:rPr>
        <w:t>56 614,55</w:t>
      </w:r>
      <w:r>
        <w:rPr>
          <w:b/>
          <w:highlight w:val="none"/>
        </w:rPr>
        <w:t xml:space="preserve"> рублей.</w:t>
      </w:r>
      <w:r>
        <w:rPr>
          <w:highlight w:val="none"/>
        </w:rPr>
        <w:t xml:space="preserve"> Остаток по субвенции образовался в связи с нецелевым использованием средств получателем субсидии и возвратом данных средств в бюджет района по исполнительному листу </w:t>
      </w:r>
      <w:r>
        <w:rPr>
          <w:rFonts w:hint="default"/>
          <w:highlight w:val="none"/>
          <w:lang w:val="en-US"/>
        </w:rPr>
        <w:t xml:space="preserve"> </w:t>
      </w:r>
      <w:r>
        <w:rPr>
          <w:rFonts w:hint="default"/>
          <w:highlight w:val="none"/>
          <w:lang w:val="ru-RU"/>
        </w:rPr>
        <w:t xml:space="preserve">в конце 2023 года </w:t>
      </w:r>
      <w:r>
        <w:rPr>
          <w:highlight w:val="none"/>
        </w:rPr>
        <w:t>(администратор доходов – Администрация Белоярского района)</w:t>
      </w:r>
      <w:r>
        <w:rPr>
          <w:rFonts w:hint="default"/>
          <w:highlight w:val="none"/>
          <w:lang w:val="ru-RU"/>
        </w:rPr>
        <w:t>.</w:t>
      </w:r>
    </w:p>
    <w:p>
      <w:pPr>
        <w:jc w:val="both"/>
        <w:rPr>
          <w:bCs/>
          <w:highlight w:val="yellow"/>
        </w:rPr>
      </w:pPr>
    </w:p>
    <w:p>
      <w:pPr>
        <w:ind w:firstLine="709"/>
        <w:jc w:val="both"/>
        <w:rPr>
          <w:highlight w:val="none"/>
        </w:rPr>
      </w:pPr>
      <w:r>
        <w:rPr>
          <w:highlight w:val="none"/>
        </w:rPr>
        <w:t>Одновременно администраторами доходов бюджета Белоярского района произведены внутренние перемещения плановых показателей по кодам бюджетной классификации по фактическому поступлению доходов в бюджет.</w:t>
      </w:r>
    </w:p>
    <w:p>
      <w:pPr>
        <w:jc w:val="both"/>
        <w:rPr>
          <w:bCs/>
          <w:highlight w:val="yellow"/>
        </w:rPr>
      </w:pPr>
    </w:p>
    <w:p>
      <w:pPr>
        <w:widowControl w:val="0"/>
        <w:jc w:val="center"/>
        <w:rPr>
          <w:b/>
          <w:highlight w:val="none"/>
        </w:rPr>
      </w:pPr>
    </w:p>
    <w:p>
      <w:pPr>
        <w:widowControl w:val="0"/>
        <w:jc w:val="center"/>
        <w:rPr>
          <w:b/>
          <w:highlight w:val="none"/>
        </w:rPr>
      </w:pPr>
      <w:r>
        <w:rPr>
          <w:b/>
          <w:highlight w:val="none"/>
        </w:rPr>
        <w:t>РАСХОДЫ</w:t>
      </w:r>
    </w:p>
    <w:p>
      <w:pPr>
        <w:jc w:val="center"/>
        <w:rPr>
          <w:b/>
          <w:highlight w:val="none"/>
        </w:rPr>
      </w:pPr>
    </w:p>
    <w:p>
      <w:pPr>
        <w:tabs>
          <w:tab w:val="left" w:pos="993"/>
        </w:tabs>
        <w:ind w:firstLine="709"/>
        <w:jc w:val="both"/>
        <w:rPr>
          <w:highlight w:val="none"/>
        </w:rPr>
      </w:pPr>
      <w:r>
        <w:rPr>
          <w:highlight w:val="none"/>
        </w:rPr>
        <w:t>Расходы бюджета Белоярского района на 202</w:t>
      </w:r>
      <w:r>
        <w:rPr>
          <w:rFonts w:hint="default"/>
          <w:highlight w:val="none"/>
          <w:lang w:val="ru-RU"/>
        </w:rPr>
        <w:t>4</w:t>
      </w:r>
      <w:r>
        <w:rPr>
          <w:highlight w:val="none"/>
        </w:rPr>
        <w:t xml:space="preserve"> год предлагается уточнить на             </w:t>
      </w:r>
      <w:r>
        <w:rPr>
          <w:rFonts w:hint="default"/>
          <w:b/>
          <w:highlight w:val="none"/>
          <w:lang w:val="ru-RU"/>
        </w:rPr>
        <w:t>318 677 741,45</w:t>
      </w:r>
      <w:r>
        <w:rPr>
          <w:b/>
          <w:highlight w:val="none"/>
        </w:rPr>
        <w:t xml:space="preserve"> рубл</w:t>
      </w:r>
      <w:r>
        <w:rPr>
          <w:b/>
          <w:highlight w:val="none"/>
          <w:lang w:val="ru-RU"/>
        </w:rPr>
        <w:t>ь</w:t>
      </w:r>
      <w:r>
        <w:rPr>
          <w:highlight w:val="none"/>
        </w:rPr>
        <w:t>, в том числе:</w:t>
      </w:r>
    </w:p>
    <w:p>
      <w:pPr>
        <w:pStyle w:val="25"/>
        <w:numPr>
          <w:ilvl w:val="0"/>
          <w:numId w:val="5"/>
        </w:numPr>
        <w:tabs>
          <w:tab w:val="left" w:pos="709"/>
        </w:tabs>
        <w:ind w:left="0" w:firstLine="709"/>
        <w:jc w:val="both"/>
        <w:rPr>
          <w:highlight w:val="none"/>
        </w:rPr>
      </w:pPr>
      <w:r>
        <w:rPr>
          <w:b/>
          <w:highlight w:val="none"/>
        </w:rPr>
        <w:t xml:space="preserve"> </w:t>
      </w:r>
      <w:r>
        <w:rPr>
          <w:b/>
          <w:highlight w:val="none"/>
          <w:lang w:val="ru-RU"/>
        </w:rPr>
        <w:t>уменьшения</w:t>
      </w:r>
      <w:r>
        <w:rPr>
          <w:rFonts w:hint="default"/>
          <w:b/>
          <w:highlight w:val="none"/>
          <w:lang w:val="ru-RU"/>
        </w:rPr>
        <w:t xml:space="preserve"> в сумме 83 621 100,00 </w:t>
      </w:r>
      <w:r>
        <w:rPr>
          <w:rFonts w:hint="default"/>
          <w:b w:val="0"/>
          <w:bCs/>
          <w:highlight w:val="none"/>
          <w:lang w:val="ru-RU"/>
        </w:rPr>
        <w:t>ру</w:t>
      </w:r>
      <w:r>
        <w:rPr>
          <w:highlight w:val="none"/>
        </w:rPr>
        <w:t>блей поступивших в бюджет Белоярского района безвозмездных поступлений (субсидии</w:t>
      </w:r>
      <w:r>
        <w:rPr>
          <w:rFonts w:hint="default"/>
          <w:highlight w:val="none"/>
          <w:lang w:val="ru-RU"/>
        </w:rPr>
        <w:t>, иные межбюджетные трансферты</w:t>
      </w:r>
      <w:r>
        <w:rPr>
          <w:highlight w:val="none"/>
        </w:rPr>
        <w:t>), имеющих целевое назначение и подлежащих уточнению в бюджет района на соответствующие цели;</w:t>
      </w:r>
    </w:p>
    <w:p>
      <w:pPr>
        <w:pStyle w:val="25"/>
        <w:numPr>
          <w:ilvl w:val="0"/>
          <w:numId w:val="5"/>
        </w:numPr>
        <w:ind w:left="0" w:firstLine="709"/>
        <w:jc w:val="both"/>
        <w:rPr>
          <w:highlight w:val="none"/>
        </w:rPr>
      </w:pPr>
      <w:r>
        <w:rPr>
          <w:highlight w:val="none"/>
        </w:rPr>
        <w:t xml:space="preserve"> </w:t>
      </w:r>
      <w:r>
        <w:rPr>
          <w:rFonts w:hint="default"/>
          <w:b/>
          <w:bCs/>
          <w:highlight w:val="none"/>
          <w:lang w:val="ru-RU"/>
        </w:rPr>
        <w:t>500</w:t>
      </w:r>
      <w:r>
        <w:rPr>
          <w:b/>
          <w:highlight w:val="none"/>
        </w:rPr>
        <w:t> 000,00 рублей</w:t>
      </w:r>
      <w:r>
        <w:rPr>
          <w:highlight w:val="none"/>
        </w:rPr>
        <w:t xml:space="preserve"> за счет иных межбюджетных трансфертов на реализацию наказов избирателей депутатам Думы Ханты-Мансийского автономного округа – Югры, подлежащих уточнению в бюджет района на соответствующие цели;</w:t>
      </w:r>
    </w:p>
    <w:p>
      <w:pPr>
        <w:pStyle w:val="25"/>
        <w:numPr>
          <w:ilvl w:val="0"/>
          <w:numId w:val="5"/>
        </w:numPr>
        <w:ind w:left="0" w:firstLine="709"/>
        <w:jc w:val="both"/>
        <w:rPr>
          <w:highlight w:val="none"/>
        </w:rPr>
      </w:pPr>
      <w:r>
        <w:rPr>
          <w:rFonts w:hint="default"/>
          <w:b/>
          <w:lang w:val="ru-RU"/>
        </w:rPr>
        <w:t xml:space="preserve"> 900 000,00</w:t>
      </w:r>
      <w:r>
        <w:rPr>
          <w:b/>
        </w:rPr>
        <w:t xml:space="preserve"> рублей</w:t>
      </w:r>
      <w:r>
        <w:t xml:space="preserve"> за счет средств резервного фонда Правительства Тюменской области, имеющих целевое назначение и подлежащих уточнению в бюджет района на соответствующие цели;</w:t>
      </w:r>
    </w:p>
    <w:p>
      <w:pPr>
        <w:pStyle w:val="25"/>
        <w:numPr>
          <w:ilvl w:val="0"/>
          <w:numId w:val="5"/>
        </w:numPr>
        <w:ind w:left="0" w:firstLine="709"/>
        <w:jc w:val="both"/>
        <w:rPr>
          <w:highlight w:val="none"/>
        </w:rPr>
      </w:pPr>
      <w:r>
        <w:rPr>
          <w:highlight w:val="none"/>
        </w:rPr>
        <w:t xml:space="preserve"> </w:t>
      </w:r>
      <w:r>
        <w:rPr>
          <w:rFonts w:hint="default"/>
          <w:b/>
          <w:highlight w:val="none"/>
          <w:lang w:val="ru-RU"/>
        </w:rPr>
        <w:t>9 092 843,46</w:t>
      </w:r>
      <w:r>
        <w:rPr>
          <w:b/>
          <w:highlight w:val="none"/>
        </w:rPr>
        <w:t xml:space="preserve"> рубл</w:t>
      </w:r>
      <w:r>
        <w:rPr>
          <w:b/>
          <w:highlight w:val="none"/>
          <w:lang w:val="ru-RU"/>
        </w:rPr>
        <w:t>я</w:t>
      </w:r>
      <w:r>
        <w:rPr>
          <w:highlight w:val="none"/>
        </w:rPr>
        <w:t xml:space="preserve"> за счет остатка средств на счете бюджета Белоярского района на 1 января 202</w:t>
      </w:r>
      <w:r>
        <w:rPr>
          <w:rFonts w:hint="default"/>
          <w:highlight w:val="none"/>
          <w:lang w:val="ru-RU"/>
        </w:rPr>
        <w:t>4</w:t>
      </w:r>
      <w:r>
        <w:rPr>
          <w:highlight w:val="none"/>
        </w:rPr>
        <w:t xml:space="preserve"> года, направленного на увеличение бюджетных ассигнований 202</w:t>
      </w:r>
      <w:r>
        <w:rPr>
          <w:rFonts w:hint="default"/>
          <w:highlight w:val="none"/>
          <w:lang w:val="ru-RU"/>
        </w:rPr>
        <w:t>4</w:t>
      </w:r>
      <w:r>
        <w:rPr>
          <w:highlight w:val="none"/>
        </w:rPr>
        <w:t xml:space="preserve"> года на оплату заключенных от имени Белоярского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(решение Думы Белоярского района от </w:t>
      </w:r>
      <w:r>
        <w:rPr>
          <w:rFonts w:hint="default"/>
          <w:highlight w:val="none"/>
          <w:lang w:val="ru-RU"/>
        </w:rPr>
        <w:t>18</w:t>
      </w:r>
      <w:r>
        <w:rPr>
          <w:highlight w:val="none"/>
        </w:rPr>
        <w:t xml:space="preserve"> января 202</w:t>
      </w:r>
      <w:r>
        <w:rPr>
          <w:rFonts w:hint="default"/>
          <w:highlight w:val="none"/>
          <w:lang w:val="ru-RU"/>
        </w:rPr>
        <w:t>4</w:t>
      </w:r>
      <w:r>
        <w:rPr>
          <w:highlight w:val="none"/>
        </w:rPr>
        <w:t xml:space="preserve"> года № </w:t>
      </w:r>
      <w:r>
        <w:rPr>
          <w:rFonts w:hint="default"/>
          <w:highlight w:val="none"/>
          <w:lang w:val="ru-RU"/>
        </w:rPr>
        <w:t>2</w:t>
      </w:r>
      <w:r>
        <w:rPr>
          <w:highlight w:val="none"/>
        </w:rPr>
        <w:t xml:space="preserve"> «Об остатке средств бюджета Белоярского района на начало 202</w:t>
      </w:r>
      <w:r>
        <w:rPr>
          <w:rFonts w:hint="default"/>
          <w:highlight w:val="none"/>
          <w:lang w:val="ru-RU"/>
        </w:rPr>
        <w:t>4</w:t>
      </w:r>
      <w:r>
        <w:rPr>
          <w:highlight w:val="none"/>
        </w:rPr>
        <w:t xml:space="preserve"> года»);</w:t>
      </w:r>
    </w:p>
    <w:p>
      <w:pPr>
        <w:pStyle w:val="25"/>
        <w:numPr>
          <w:ilvl w:val="0"/>
          <w:numId w:val="5"/>
        </w:numPr>
        <w:ind w:left="0" w:firstLine="709"/>
        <w:jc w:val="both"/>
        <w:rPr>
          <w:highlight w:val="none"/>
        </w:rPr>
      </w:pPr>
      <w:r>
        <w:rPr>
          <w:rFonts w:hint="default"/>
          <w:highlight w:val="none"/>
          <w:lang w:val="ru-RU"/>
        </w:rPr>
        <w:t xml:space="preserve"> </w:t>
      </w:r>
      <w:r>
        <w:rPr>
          <w:rFonts w:hint="default"/>
          <w:b/>
          <w:bCs/>
          <w:highlight w:val="none"/>
          <w:lang w:val="ru-RU"/>
        </w:rPr>
        <w:t>1 256 819,09 рублей</w:t>
      </w:r>
      <w:r>
        <w:rPr>
          <w:rFonts w:hint="default"/>
          <w:highlight w:val="none"/>
          <w:lang w:val="ru-RU"/>
        </w:rPr>
        <w:t xml:space="preserve"> за счет не использованных на 1 января 2024 года остатков средств дорожного фонда района для последующего использования на те же цели (</w:t>
      </w:r>
      <w:r>
        <w:rPr>
          <w:highlight w:val="none"/>
        </w:rPr>
        <w:t xml:space="preserve">решение Думы Белоярского района от </w:t>
      </w:r>
      <w:r>
        <w:rPr>
          <w:rFonts w:hint="default"/>
          <w:highlight w:val="none"/>
          <w:lang w:val="ru-RU"/>
        </w:rPr>
        <w:t>18</w:t>
      </w:r>
      <w:r>
        <w:rPr>
          <w:highlight w:val="none"/>
        </w:rPr>
        <w:t xml:space="preserve"> января 202</w:t>
      </w:r>
      <w:r>
        <w:rPr>
          <w:rFonts w:hint="default"/>
          <w:highlight w:val="none"/>
          <w:lang w:val="ru-RU"/>
        </w:rPr>
        <w:t>4</w:t>
      </w:r>
      <w:r>
        <w:rPr>
          <w:highlight w:val="none"/>
        </w:rPr>
        <w:t xml:space="preserve"> года № </w:t>
      </w:r>
      <w:r>
        <w:rPr>
          <w:rFonts w:hint="default"/>
          <w:highlight w:val="none"/>
          <w:lang w:val="ru-RU"/>
        </w:rPr>
        <w:t>2</w:t>
      </w:r>
      <w:r>
        <w:rPr>
          <w:highlight w:val="none"/>
        </w:rPr>
        <w:t xml:space="preserve"> «Об остатке средств бюджета Белоярского района на начало 202</w:t>
      </w:r>
      <w:r>
        <w:rPr>
          <w:rFonts w:hint="default"/>
          <w:highlight w:val="none"/>
          <w:lang w:val="ru-RU"/>
        </w:rPr>
        <w:t>4</w:t>
      </w:r>
      <w:r>
        <w:rPr>
          <w:highlight w:val="none"/>
        </w:rPr>
        <w:t xml:space="preserve"> года»);</w:t>
      </w:r>
    </w:p>
    <w:p>
      <w:pPr>
        <w:numPr>
          <w:ilvl w:val="0"/>
          <w:numId w:val="5"/>
        </w:numPr>
        <w:tabs>
          <w:tab w:val="left" w:pos="710"/>
          <w:tab w:val="left" w:pos="851"/>
        </w:tabs>
        <w:ind w:left="0" w:firstLine="709"/>
        <w:jc w:val="both"/>
        <w:rPr>
          <w:highlight w:val="none"/>
        </w:rPr>
      </w:pPr>
      <w:r>
        <w:rPr>
          <w:highlight w:val="none"/>
        </w:rPr>
        <w:t xml:space="preserve"> </w:t>
      </w:r>
      <w:r>
        <w:rPr>
          <w:b/>
          <w:highlight w:val="none"/>
        </w:rPr>
        <w:t>35 000 000,00 рублей</w:t>
      </w:r>
      <w:r>
        <w:rPr>
          <w:highlight w:val="none"/>
        </w:rPr>
        <w:t xml:space="preserve"> за счет средств ООО «ЛУКОЙЛ-Западная Сибирь» на основании дополнительного соглашения </w:t>
      </w:r>
      <w:r>
        <w:rPr>
          <w:rFonts w:hint="default"/>
          <w:highlight w:val="none"/>
          <w:lang w:val="ru-RU"/>
        </w:rPr>
        <w:t>к</w:t>
      </w:r>
      <w:r>
        <w:rPr>
          <w:highlight w:val="none"/>
        </w:rPr>
        <w:t xml:space="preserve"> Соглашению о сотрудничестве между Правительством ХМАО-Югры и ПАО «ЛУКОЙЛ» имеющих целевое назначение и подлежащих уточнению в бюджет района на соответствующие цели;</w:t>
      </w:r>
    </w:p>
    <w:p>
      <w:pPr>
        <w:pStyle w:val="25"/>
        <w:numPr>
          <w:ilvl w:val="0"/>
          <w:numId w:val="5"/>
        </w:numPr>
        <w:tabs>
          <w:tab w:val="left" w:pos="709"/>
        </w:tabs>
        <w:ind w:left="0" w:firstLine="709"/>
        <w:jc w:val="both"/>
        <w:rPr>
          <w:highlight w:val="none"/>
        </w:rPr>
      </w:pPr>
      <w:r>
        <w:rPr>
          <w:b/>
          <w:highlight w:val="none"/>
        </w:rPr>
        <w:t xml:space="preserve"> </w:t>
      </w:r>
      <w:r>
        <w:rPr>
          <w:rFonts w:hint="default"/>
          <w:b/>
          <w:highlight w:val="none"/>
          <w:lang w:val="ru-RU"/>
        </w:rPr>
        <w:t xml:space="preserve">4 068 870,94 </w:t>
      </w:r>
      <w:r>
        <w:rPr>
          <w:b/>
          <w:highlight w:val="none"/>
        </w:rPr>
        <w:t>рубл</w:t>
      </w:r>
      <w:r>
        <w:rPr>
          <w:b/>
          <w:highlight w:val="none"/>
          <w:lang w:val="ru-RU"/>
        </w:rPr>
        <w:t>ей</w:t>
      </w:r>
      <w:r>
        <w:rPr>
          <w:highlight w:val="none"/>
        </w:rPr>
        <w:t xml:space="preserve"> за счет межбюджетных трансфертов, передаваемых бюджетам муниципальных районов из бюджета городского поселения на осуществление части полномочий по решению вопросов местного значения в соответствии с заключенными соглашениями;</w:t>
      </w:r>
    </w:p>
    <w:p>
      <w:pPr>
        <w:pStyle w:val="25"/>
        <w:numPr>
          <w:ilvl w:val="0"/>
          <w:numId w:val="5"/>
        </w:numPr>
        <w:ind w:left="0" w:firstLine="709"/>
        <w:jc w:val="both"/>
        <w:rPr>
          <w:highlight w:val="none"/>
        </w:rPr>
      </w:pPr>
      <w:r>
        <w:rPr>
          <w:highlight w:val="none"/>
        </w:rPr>
        <w:t xml:space="preserve">  </w:t>
      </w:r>
      <w:r>
        <w:rPr>
          <w:b/>
          <w:highlight w:val="none"/>
        </w:rPr>
        <w:t xml:space="preserve"> </w:t>
      </w:r>
      <w:r>
        <w:rPr>
          <w:rFonts w:hint="default"/>
          <w:b/>
          <w:highlight w:val="none"/>
          <w:lang w:val="ru-RU"/>
        </w:rPr>
        <w:t xml:space="preserve">351 480 307,96 </w:t>
      </w:r>
      <w:r>
        <w:rPr>
          <w:b/>
          <w:highlight w:val="none"/>
        </w:rPr>
        <w:t>рублей</w:t>
      </w:r>
      <w:r>
        <w:rPr>
          <w:highlight w:val="none"/>
        </w:rPr>
        <w:t xml:space="preserve"> за счет остатка средств на счете бюджета района на 1 января 202</w:t>
      </w:r>
      <w:r>
        <w:rPr>
          <w:rFonts w:hint="default"/>
          <w:highlight w:val="none"/>
          <w:lang w:val="ru-RU"/>
        </w:rPr>
        <w:t>4</w:t>
      </w:r>
      <w:r>
        <w:rPr>
          <w:highlight w:val="none"/>
        </w:rPr>
        <w:t xml:space="preserve"> года.</w:t>
      </w:r>
    </w:p>
    <w:p>
      <w:pPr>
        <w:tabs>
          <w:tab w:val="left" w:pos="993"/>
        </w:tabs>
        <w:ind w:firstLine="709"/>
        <w:jc w:val="both"/>
        <w:rPr>
          <w:highlight w:val="none"/>
        </w:rPr>
      </w:pPr>
    </w:p>
    <w:p>
      <w:pPr>
        <w:tabs>
          <w:tab w:val="left" w:pos="993"/>
        </w:tabs>
        <w:ind w:firstLine="709"/>
        <w:jc w:val="both"/>
        <w:rPr>
          <w:highlight w:val="none"/>
        </w:rPr>
      </w:pPr>
      <w:r>
        <w:rPr>
          <w:highlight w:val="none"/>
        </w:rPr>
        <w:t xml:space="preserve">Бюджетные ассигнования в сумме </w:t>
      </w:r>
      <w:r>
        <w:rPr>
          <w:rFonts w:hint="default"/>
          <w:b/>
          <w:bCs/>
          <w:highlight w:val="none"/>
          <w:lang w:val="ru-RU"/>
        </w:rPr>
        <w:t>355 549 178,90</w:t>
      </w:r>
      <w:r>
        <w:rPr>
          <w:b/>
          <w:highlight w:val="none"/>
        </w:rPr>
        <w:t xml:space="preserve"> рубл</w:t>
      </w:r>
      <w:r>
        <w:rPr>
          <w:b/>
          <w:highlight w:val="none"/>
          <w:lang w:val="ru-RU"/>
        </w:rPr>
        <w:t>ей</w:t>
      </w:r>
      <w:r>
        <w:rPr>
          <w:highlight w:val="none"/>
        </w:rPr>
        <w:t xml:space="preserve"> </w:t>
      </w:r>
      <w:r>
        <w:rPr>
          <w:i/>
          <w:iCs/>
          <w:highlight w:val="none"/>
        </w:rPr>
        <w:t>(</w:t>
      </w:r>
      <w:r>
        <w:rPr>
          <w:rFonts w:hint="default"/>
          <w:i/>
          <w:iCs/>
          <w:highlight w:val="none"/>
          <w:lang w:val="ru-RU"/>
        </w:rPr>
        <w:t>351 480 307,96</w:t>
      </w:r>
      <w:r>
        <w:rPr>
          <w:i/>
          <w:iCs/>
          <w:highlight w:val="none"/>
        </w:rPr>
        <w:t xml:space="preserve"> рублей за счет остатка средств на счете бюджета района на 1 января 202</w:t>
      </w:r>
      <w:r>
        <w:rPr>
          <w:rFonts w:hint="default"/>
          <w:i/>
          <w:iCs/>
          <w:highlight w:val="none"/>
          <w:lang w:val="ru-RU"/>
        </w:rPr>
        <w:t>4</w:t>
      </w:r>
      <w:r>
        <w:rPr>
          <w:i/>
          <w:iCs/>
          <w:highlight w:val="none"/>
        </w:rPr>
        <w:t xml:space="preserve"> года, </w:t>
      </w:r>
      <w:r>
        <w:rPr>
          <w:rFonts w:hint="default"/>
          <w:i/>
          <w:iCs/>
          <w:highlight w:val="none"/>
          <w:lang w:val="ru-RU"/>
        </w:rPr>
        <w:t>4 068 870,94</w:t>
      </w:r>
      <w:r>
        <w:rPr>
          <w:i/>
          <w:iCs/>
          <w:highlight w:val="none"/>
        </w:rPr>
        <w:t xml:space="preserve"> рубл</w:t>
      </w:r>
      <w:r>
        <w:rPr>
          <w:i/>
          <w:iCs/>
          <w:highlight w:val="none"/>
          <w:lang w:val="ru-RU"/>
        </w:rPr>
        <w:t>ей</w:t>
      </w:r>
      <w:r>
        <w:rPr>
          <w:i/>
          <w:iCs/>
          <w:highlight w:val="none"/>
        </w:rPr>
        <w:t xml:space="preserve"> за счет межбюджетных трансфертов, передаваемых бюджетам муниципальных районов из бюджета городского поселения на осуществление части полномочий по решению вопросов местного значения в соответствии с заключенными соглашениями) </w:t>
      </w:r>
      <w:r>
        <w:rPr>
          <w:highlight w:val="none"/>
        </w:rPr>
        <w:t>предлагается направить по главным распорядителям на следующие цели:</w:t>
      </w:r>
    </w:p>
    <w:p>
      <w:pPr>
        <w:tabs>
          <w:tab w:val="left" w:pos="993"/>
        </w:tabs>
        <w:ind w:firstLine="709"/>
        <w:jc w:val="both"/>
        <w:rPr>
          <w:b/>
          <w:highlight w:val="yellow"/>
          <w:u w:val="single"/>
        </w:rPr>
      </w:pPr>
    </w:p>
    <w:p>
      <w:pPr>
        <w:tabs>
          <w:tab w:val="left" w:pos="993"/>
        </w:tabs>
        <w:ind w:firstLine="709"/>
        <w:jc w:val="both"/>
        <w:rPr>
          <w:highlight w:val="none"/>
        </w:rPr>
      </w:pPr>
      <w:r>
        <w:rPr>
          <w:b/>
          <w:highlight w:val="none"/>
          <w:u w:val="single"/>
        </w:rPr>
        <w:t>Администрации Белоярского района</w:t>
      </w:r>
      <w:r>
        <w:rPr>
          <w:highlight w:val="none"/>
        </w:rPr>
        <w:t xml:space="preserve"> увеличены бюджетные ассигнования в сумме </w:t>
      </w:r>
      <w:r>
        <w:rPr>
          <w:rFonts w:hint="default"/>
          <w:b/>
          <w:highlight w:val="none"/>
          <w:lang w:val="ru-RU"/>
        </w:rPr>
        <w:t xml:space="preserve">81 050 246,36 </w:t>
      </w:r>
      <w:r>
        <w:rPr>
          <w:b/>
          <w:highlight w:val="none"/>
        </w:rPr>
        <w:t>рубл</w:t>
      </w:r>
      <w:r>
        <w:rPr>
          <w:b/>
          <w:highlight w:val="none"/>
          <w:lang w:val="ru-RU"/>
        </w:rPr>
        <w:t>ей</w:t>
      </w:r>
      <w:r>
        <w:rPr>
          <w:highlight w:val="none"/>
        </w:rPr>
        <w:t>, в том числе за счёт:</w:t>
      </w:r>
    </w:p>
    <w:p>
      <w:pPr>
        <w:pStyle w:val="25"/>
        <w:numPr>
          <w:ilvl w:val="0"/>
          <w:numId w:val="6"/>
        </w:numPr>
        <w:ind w:left="0" w:firstLine="709"/>
        <w:jc w:val="both"/>
        <w:rPr>
          <w:highlight w:val="none"/>
        </w:rPr>
      </w:pPr>
      <w:r>
        <w:rPr>
          <w:highlight w:val="none"/>
        </w:rPr>
        <w:tab/>
      </w:r>
      <w:r>
        <w:rPr>
          <w:highlight w:val="none"/>
        </w:rPr>
        <w:t xml:space="preserve"> </w:t>
      </w:r>
      <w:r>
        <w:rPr>
          <w:b/>
          <w:highlight w:val="none"/>
        </w:rPr>
        <w:t>увеличения</w:t>
      </w:r>
      <w:r>
        <w:rPr>
          <w:highlight w:val="none"/>
        </w:rPr>
        <w:t xml:space="preserve">  плановых  назначений  в  сумме  </w:t>
      </w:r>
      <w:r>
        <w:rPr>
          <w:rFonts w:hint="default"/>
          <w:b/>
          <w:highlight w:val="none"/>
          <w:lang w:val="ru-RU"/>
        </w:rPr>
        <w:t>378 880,00</w:t>
      </w:r>
      <w:r>
        <w:rPr>
          <w:b/>
          <w:highlight w:val="none"/>
        </w:rPr>
        <w:t xml:space="preserve"> рублей</w:t>
      </w:r>
      <w:r>
        <w:rPr>
          <w:highlight w:val="none"/>
        </w:rPr>
        <w:t xml:space="preserve"> по подпрограмме «Поддержка социально ориентированных некоммерческих организаций» муниципальной программ</w:t>
      </w:r>
      <w:r>
        <w:rPr>
          <w:highlight w:val="none"/>
          <w:lang w:val="ru-RU"/>
        </w:rPr>
        <w:t>ы</w:t>
      </w:r>
      <w:r>
        <w:rPr>
          <w:highlight w:val="none"/>
        </w:rPr>
        <w:t xml:space="preserve"> Белоярского района «Развитие социальной политики»</w:t>
      </w:r>
      <w:r>
        <w:rPr>
          <w:rFonts w:hint="default"/>
          <w:highlight w:val="none"/>
          <w:lang w:val="ru-RU"/>
        </w:rPr>
        <w:t xml:space="preserve"> </w:t>
      </w:r>
      <w:r>
        <w:rPr>
          <w:highlight w:val="none"/>
        </w:rPr>
        <w:t>на предоставление грантов в форме субсидий социально ориентированным некоммерческим организациям на реализацию социально значимых мероприятий в Белоярском районе;</w:t>
      </w:r>
    </w:p>
    <w:p>
      <w:pPr>
        <w:ind w:firstLine="709"/>
        <w:jc w:val="both"/>
        <w:rPr>
          <w:highlight w:val="none"/>
        </w:rPr>
      </w:pPr>
      <w:r>
        <w:rPr>
          <w:b/>
          <w:highlight w:val="none"/>
        </w:rPr>
        <w:t>2)</w:t>
      </w:r>
      <w:r>
        <w:rPr>
          <w:highlight w:val="none"/>
        </w:rPr>
        <w:t xml:space="preserve"> </w:t>
      </w:r>
      <w:r>
        <w:rPr>
          <w:b/>
          <w:highlight w:val="none"/>
        </w:rPr>
        <w:tab/>
      </w:r>
      <w:r>
        <w:rPr>
          <w:b/>
          <w:highlight w:val="none"/>
        </w:rPr>
        <w:t xml:space="preserve">увеличения </w:t>
      </w:r>
      <w:r>
        <w:rPr>
          <w:highlight w:val="none"/>
        </w:rPr>
        <w:t xml:space="preserve">плановых назначений в сумме </w:t>
      </w:r>
      <w:r>
        <w:rPr>
          <w:rFonts w:hint="default"/>
          <w:b/>
          <w:highlight w:val="none"/>
          <w:lang w:val="ru-RU"/>
        </w:rPr>
        <w:t xml:space="preserve">93 000,00 </w:t>
      </w:r>
      <w:r>
        <w:rPr>
          <w:b/>
          <w:highlight w:val="none"/>
        </w:rPr>
        <w:t xml:space="preserve"> рублей</w:t>
      </w:r>
      <w:r>
        <w:rPr>
          <w:highlight w:val="none"/>
        </w:rPr>
        <w:t xml:space="preserve"> по подпрограмме  «Функционирование органов местного самоуправления Белоярского района»  муниципальной программы Белоярского района «Повышение эффективности деятельности органов местного самоуправления Белоярского района»</w:t>
      </w:r>
      <w:r>
        <w:rPr>
          <w:rFonts w:hint="default"/>
          <w:highlight w:val="none"/>
          <w:lang w:val="ru-RU"/>
        </w:rPr>
        <w:t xml:space="preserve"> на обеспечение деятельности органов местного самоуправления </w:t>
      </w:r>
      <w:r>
        <w:rPr>
          <w:rFonts w:hint="default"/>
          <w:i/>
          <w:iCs/>
          <w:highlight w:val="none"/>
          <w:lang w:val="ru-RU"/>
        </w:rPr>
        <w:t>(расходы на оказание услуг по обслуживанию автономной охранной сигнализации)</w:t>
      </w:r>
      <w:r>
        <w:rPr>
          <w:highlight w:val="none"/>
        </w:rPr>
        <w:t>;</w:t>
      </w:r>
    </w:p>
    <w:p>
      <w:pPr>
        <w:ind w:firstLine="709"/>
        <w:jc w:val="both"/>
        <w:rPr>
          <w:highlight w:val="none"/>
        </w:rPr>
      </w:pPr>
      <w:r>
        <w:rPr>
          <w:b/>
          <w:highlight w:val="none"/>
        </w:rPr>
        <w:t xml:space="preserve">3) </w:t>
      </w:r>
      <w:r>
        <w:rPr>
          <w:b/>
          <w:highlight w:val="none"/>
        </w:rPr>
        <w:tab/>
      </w:r>
      <w:r>
        <w:rPr>
          <w:b/>
          <w:highlight w:val="none"/>
        </w:rPr>
        <w:t>увеличения</w:t>
      </w:r>
      <w:r>
        <w:rPr>
          <w:highlight w:val="none"/>
        </w:rPr>
        <w:t xml:space="preserve"> плановых назначений в сумме </w:t>
      </w:r>
      <w:r>
        <w:rPr>
          <w:rFonts w:hint="default"/>
          <w:b/>
          <w:highlight w:val="none"/>
          <w:lang w:val="ru-RU"/>
        </w:rPr>
        <w:t>6 482 500,00</w:t>
      </w:r>
      <w:r>
        <w:rPr>
          <w:b/>
          <w:highlight w:val="none"/>
        </w:rPr>
        <w:t xml:space="preserve"> рублей</w:t>
      </w:r>
      <w:r>
        <w:rPr>
          <w:highlight w:val="none"/>
        </w:rPr>
        <w:t xml:space="preserve"> по муниципальной программе Белоярского района «Развитие агропромышленного комплекса» </w:t>
      </w:r>
      <w:r>
        <w:rPr>
          <w:highlight w:val="none"/>
          <w:lang w:val="ru-RU"/>
        </w:rPr>
        <w:t>на</w:t>
      </w:r>
      <w:r>
        <w:rPr>
          <w:rFonts w:hint="default"/>
          <w:highlight w:val="none"/>
          <w:lang w:val="ru-RU"/>
        </w:rPr>
        <w:t xml:space="preserve"> р</w:t>
      </w:r>
      <w:r>
        <w:rPr>
          <w:rFonts w:hint="default"/>
          <w:highlight w:val="none"/>
        </w:rPr>
        <w:t>асходы за счет собственных средств бюджета Белоярского района на организацию мероприятий при осуществлении деятельности по обращению с животными без владельцев</w:t>
      </w:r>
      <w:r>
        <w:rPr>
          <w:highlight w:val="none"/>
        </w:rPr>
        <w:t>;</w:t>
      </w:r>
    </w:p>
    <w:p>
      <w:pPr>
        <w:ind w:firstLine="709"/>
        <w:jc w:val="both"/>
        <w:rPr>
          <w:highlight w:val="none"/>
        </w:rPr>
      </w:pPr>
      <w:r>
        <w:rPr>
          <w:b/>
          <w:highlight w:val="none"/>
        </w:rPr>
        <w:t>4) увеличения</w:t>
      </w:r>
      <w:r>
        <w:rPr>
          <w:highlight w:val="none"/>
        </w:rPr>
        <w:t xml:space="preserve"> плановых назначений в сумме </w:t>
      </w:r>
      <w:r>
        <w:rPr>
          <w:b/>
          <w:highlight w:val="none"/>
        </w:rPr>
        <w:t>700 000,00 рублей</w:t>
      </w:r>
      <w:r>
        <w:rPr>
          <w:highlight w:val="none"/>
        </w:rPr>
        <w:t xml:space="preserve"> по муниципальной программе Белоярского района «Социально-экономическое развитие коренных малочисленных народов Севера» на проектно-изыскательские работы для последующей поставки и монтажа в д.Нумто быстровозводимого модульного здания для размещения магазина в соответствии с соглашением между администрацией Белоярского района и ПАО «Сургутнефтегаз» о соблюдении социально-экономических и экологических интересов населения муниципального образования Белоярский район от 29 декабря 2004 года № 1557 (в редакции Дополнительного соглашения от 5 марта 2020 года № 37) (за счет остатков средств на счете бюджета района на 1 января 202</w:t>
      </w:r>
      <w:r>
        <w:rPr>
          <w:rFonts w:hint="default"/>
          <w:highlight w:val="none"/>
          <w:lang w:val="ru-RU"/>
        </w:rPr>
        <w:t>4</w:t>
      </w:r>
      <w:r>
        <w:rPr>
          <w:highlight w:val="none"/>
        </w:rPr>
        <w:t xml:space="preserve"> года, имеющих целевое назначение);</w:t>
      </w:r>
    </w:p>
    <w:p>
      <w:pPr>
        <w:ind w:firstLine="709"/>
        <w:jc w:val="both"/>
        <w:rPr>
          <w:rFonts w:hint="default"/>
          <w:highlight w:val="none"/>
          <w:lang w:val="ru-RU"/>
        </w:rPr>
      </w:pPr>
      <w:r>
        <w:rPr>
          <w:b/>
          <w:highlight w:val="none"/>
        </w:rPr>
        <w:t>5) увеличения</w:t>
      </w:r>
      <w:r>
        <w:rPr>
          <w:highlight w:val="none"/>
        </w:rPr>
        <w:t xml:space="preserve"> плановых назначений в сумме </w:t>
      </w:r>
      <w:r>
        <w:rPr>
          <w:rFonts w:hint="default"/>
          <w:b/>
          <w:bCs/>
          <w:highlight w:val="none"/>
          <w:lang w:val="en-US"/>
        </w:rPr>
        <w:t>7</w:t>
      </w:r>
      <w:r>
        <w:rPr>
          <w:rFonts w:hint="default"/>
          <w:b/>
          <w:bCs/>
          <w:highlight w:val="none"/>
          <w:lang w:val="ru-RU"/>
        </w:rPr>
        <w:t>4</w:t>
      </w:r>
      <w:r>
        <w:rPr>
          <w:rFonts w:hint="default"/>
          <w:b/>
          <w:highlight w:val="none"/>
          <w:lang w:val="ru-RU"/>
        </w:rPr>
        <w:t>7 920,72</w:t>
      </w:r>
      <w:r>
        <w:rPr>
          <w:b/>
          <w:highlight w:val="none"/>
        </w:rPr>
        <w:t xml:space="preserve"> рублей</w:t>
      </w:r>
      <w:r>
        <w:rPr>
          <w:highlight w:val="none"/>
        </w:rPr>
        <w:t xml:space="preserve"> </w:t>
      </w:r>
      <w:r>
        <w:rPr>
          <w:highlight w:val="none"/>
          <w:lang w:val="ru-RU"/>
        </w:rPr>
        <w:t>по</w:t>
      </w:r>
      <w:r>
        <w:rPr>
          <w:rFonts w:hint="default"/>
          <w:highlight w:val="none"/>
          <w:lang w:val="ru-RU"/>
        </w:rPr>
        <w:t xml:space="preserve"> </w:t>
      </w:r>
      <w:r>
        <w:rPr>
          <w:highlight w:val="none"/>
        </w:rPr>
        <w:t xml:space="preserve"> муниципальной программ</w:t>
      </w:r>
      <w:r>
        <w:rPr>
          <w:highlight w:val="none"/>
          <w:lang w:val="ru-RU"/>
        </w:rPr>
        <w:t>е</w:t>
      </w:r>
      <w:r>
        <w:rPr>
          <w:highlight w:val="none"/>
        </w:rPr>
        <w:t xml:space="preserve"> Белоярского района «Обеспечение доступным и комфортным жильем жителей Белоярского района»</w:t>
      </w:r>
      <w:r>
        <w:rPr>
          <w:rFonts w:hint="default"/>
          <w:highlight w:val="none"/>
          <w:lang w:val="ru-RU"/>
        </w:rPr>
        <w:t>, в том числе</w:t>
      </w:r>
      <w:r>
        <w:rPr>
          <w:rFonts w:hint="default"/>
          <w:highlight w:val="none"/>
          <w:lang w:val="en-US"/>
        </w:rPr>
        <w:t>:</w:t>
      </w:r>
    </w:p>
    <w:p>
      <w:pPr>
        <w:ind w:firstLine="709"/>
        <w:jc w:val="both"/>
        <w:rPr>
          <w:highlight w:val="none"/>
        </w:rPr>
      </w:pPr>
      <w:r>
        <w:rPr>
          <w:rFonts w:hint="default"/>
          <w:highlight w:val="none"/>
          <w:lang w:val="ru-RU"/>
        </w:rPr>
        <w:t xml:space="preserve">5.1.) </w:t>
      </w:r>
      <w:r>
        <w:rPr>
          <w:highlight w:val="none"/>
        </w:rPr>
        <w:t xml:space="preserve">увеличения плановых назначений в сумме </w:t>
      </w:r>
      <w:r>
        <w:rPr>
          <w:rFonts w:hint="default"/>
          <w:highlight w:val="none"/>
          <w:lang w:val="ru-RU"/>
        </w:rPr>
        <w:t>247 920,72 р</w:t>
      </w:r>
      <w:r>
        <w:rPr>
          <w:highlight w:val="none"/>
        </w:rPr>
        <w:t>ублей</w:t>
      </w:r>
      <w:r>
        <w:rPr>
          <w:rFonts w:hint="default"/>
          <w:highlight w:val="none"/>
          <w:lang w:val="ru-RU"/>
        </w:rPr>
        <w:t xml:space="preserve"> </w:t>
      </w:r>
      <w:r>
        <w:rPr>
          <w:highlight w:val="none"/>
        </w:rPr>
        <w:t>по подпрограмме «Содействие развитию жилищного строительства на территории Белоярского района»</w:t>
      </w:r>
      <w:r>
        <w:rPr>
          <w:rFonts w:hint="default"/>
          <w:highlight w:val="none"/>
          <w:lang w:val="ru-RU"/>
        </w:rPr>
        <w:t xml:space="preserve"> </w:t>
      </w:r>
      <w:r>
        <w:rPr>
          <w:highlight w:val="none"/>
        </w:rPr>
        <w:t xml:space="preserve">на </w:t>
      </w:r>
      <w:r>
        <w:rPr>
          <w:highlight w:val="none"/>
          <w:lang w:val="ru-RU"/>
        </w:rPr>
        <w:t>выполнение</w:t>
      </w:r>
      <w:r>
        <w:rPr>
          <w:rFonts w:hint="default"/>
          <w:highlight w:val="none"/>
          <w:lang w:val="ru-RU"/>
        </w:rPr>
        <w:t xml:space="preserve"> работ по переносу газопровода по адресам</w:t>
      </w:r>
      <w:r>
        <w:rPr>
          <w:rFonts w:hint="default"/>
          <w:highlight w:val="none"/>
          <w:lang w:val="en-US"/>
        </w:rPr>
        <w:t>:</w:t>
      </w:r>
      <w:r>
        <w:rPr>
          <w:rFonts w:hint="default"/>
          <w:highlight w:val="none"/>
          <w:lang w:val="ru-RU"/>
        </w:rPr>
        <w:t xml:space="preserve"> г.Белоярский, 1 микрорайон, д.30, д.32</w:t>
      </w:r>
      <w:r>
        <w:rPr>
          <w:highlight w:val="none"/>
        </w:rPr>
        <w:t>;</w:t>
      </w:r>
    </w:p>
    <w:p>
      <w:pPr>
        <w:ind w:firstLine="709"/>
        <w:jc w:val="both"/>
        <w:rPr>
          <w:rFonts w:hint="default" w:ascii="Times New Roman" w:hAnsi="Times New Roman" w:cs="Times New Roman"/>
          <w:b w:val="0"/>
          <w:bCs w:val="0"/>
          <w:sz w:val="24"/>
          <w:szCs w:val="24"/>
          <w:highlight w:val="none"/>
          <w:lang w:val="en-US"/>
        </w:rPr>
      </w:pPr>
      <w:r>
        <w:rPr>
          <w:rFonts w:hint="default"/>
          <w:highlight w:val="none"/>
          <w:lang w:val="ru-RU"/>
        </w:rPr>
        <w:t xml:space="preserve">5.2.) </w:t>
      </w:r>
      <w:r>
        <w:rPr>
          <w:highlight w:val="none"/>
        </w:rPr>
        <w:t xml:space="preserve">увеличения плановых назначений в сумме </w:t>
      </w:r>
      <w:r>
        <w:rPr>
          <w:rFonts w:hint="default"/>
          <w:highlight w:val="none"/>
          <w:lang w:val="ru-RU"/>
        </w:rPr>
        <w:t>500 000,00 р</w:t>
      </w:r>
      <w:r>
        <w:rPr>
          <w:highlight w:val="none"/>
        </w:rPr>
        <w:t>ублей</w:t>
      </w:r>
      <w:r>
        <w:rPr>
          <w:rFonts w:hint="default"/>
          <w:highlight w:val="none"/>
          <w:lang w:val="ru-RU"/>
        </w:rPr>
        <w:t xml:space="preserve"> </w:t>
      </w:r>
      <w:r>
        <w:rPr>
          <w:highlight w:val="none"/>
        </w:rPr>
        <w:t>по подпрограмме</w:t>
      </w:r>
      <w:r>
        <w:rPr>
          <w:rFonts w:hint="default"/>
          <w:highlight w:val="none"/>
          <w:lang w:val="ru-RU"/>
        </w:rPr>
        <w:t xml:space="preserve"> «Градостроительная деятельность на территории  Белоярского района» </w:t>
      </w:r>
      <w:r>
        <w:rPr>
          <w:rFonts w:hint="default" w:ascii="Times New Roman" w:hAnsi="Times New Roman" w:eastAsia="SimSun" w:cs="Times New Roman"/>
          <w:b w:val="0"/>
          <w:bCs w:val="0"/>
          <w:i w:val="0"/>
          <w:iCs w:val="0"/>
          <w:caps w:val="0"/>
          <w:color w:val="000000"/>
          <w:spacing w:val="0"/>
          <w:sz w:val="24"/>
          <w:szCs w:val="24"/>
          <w:highlight w:val="none"/>
          <w:shd w:val="clear" w:fill="FFFFFF"/>
        </w:rPr>
        <w:t>на выполнение работ по внесению изменений в документацию по планировке территории квартала Молодежный в г. Белоярский</w:t>
      </w:r>
      <w:r>
        <w:rPr>
          <w:rFonts w:hint="default" w:ascii="Times New Roman" w:hAnsi="Times New Roman" w:cs="Times New Roman"/>
          <w:b w:val="0"/>
          <w:bCs w:val="0"/>
          <w:sz w:val="24"/>
          <w:szCs w:val="24"/>
          <w:highlight w:val="none"/>
          <w:lang w:val="en-US"/>
        </w:rPr>
        <w:t>;</w:t>
      </w:r>
    </w:p>
    <w:p>
      <w:pPr>
        <w:tabs>
          <w:tab w:val="left" w:pos="993"/>
        </w:tabs>
        <w:ind w:firstLine="709"/>
        <w:jc w:val="both"/>
        <w:rPr>
          <w:highlight w:val="none"/>
        </w:rPr>
      </w:pPr>
      <w:r>
        <w:rPr>
          <w:b/>
          <w:highlight w:val="none"/>
        </w:rPr>
        <w:t>6)</w:t>
      </w:r>
      <w:r>
        <w:rPr>
          <w:highlight w:val="none"/>
        </w:rPr>
        <w:tab/>
      </w:r>
      <w:r>
        <w:rPr>
          <w:b/>
          <w:highlight w:val="none"/>
        </w:rPr>
        <w:t>увеличения</w:t>
      </w:r>
      <w:r>
        <w:rPr>
          <w:highlight w:val="none"/>
        </w:rPr>
        <w:t xml:space="preserve"> плановых назначений в сумме </w:t>
      </w:r>
      <w:r>
        <w:rPr>
          <w:rFonts w:hint="default"/>
          <w:b/>
          <w:highlight w:val="none"/>
          <w:lang w:val="en-US"/>
        </w:rPr>
        <w:t>29 161 695</w:t>
      </w:r>
      <w:r>
        <w:rPr>
          <w:rFonts w:hint="default"/>
          <w:b/>
          <w:highlight w:val="none"/>
          <w:lang w:val="ru-RU"/>
        </w:rPr>
        <w:t>,</w:t>
      </w:r>
      <w:r>
        <w:rPr>
          <w:rFonts w:hint="default"/>
          <w:b/>
          <w:highlight w:val="none"/>
          <w:lang w:val="en-US"/>
        </w:rPr>
        <w:t>70</w:t>
      </w:r>
      <w:r>
        <w:rPr>
          <w:b/>
          <w:highlight w:val="none"/>
        </w:rPr>
        <w:t xml:space="preserve"> рублей</w:t>
      </w:r>
      <w:r>
        <w:rPr>
          <w:highlight w:val="none"/>
        </w:rPr>
        <w:t xml:space="preserve"> по муниципальной программе Белоярского района «Развитие жилищно-коммунального комплекса и повышение энергетической эффективности», в том числе:</w:t>
      </w:r>
    </w:p>
    <w:p>
      <w:pPr>
        <w:tabs>
          <w:tab w:val="left" w:pos="993"/>
        </w:tabs>
        <w:ind w:firstLine="709"/>
        <w:jc w:val="both"/>
        <w:rPr>
          <w:rFonts w:hint="default"/>
          <w:highlight w:val="none"/>
          <w:lang w:val="ru-RU"/>
        </w:rPr>
      </w:pPr>
      <w:r>
        <w:rPr>
          <w:highlight w:val="none"/>
        </w:rPr>
        <w:t xml:space="preserve">6.1.) увеличения плановых назначений в сумме </w:t>
      </w:r>
      <w:r>
        <w:rPr>
          <w:rFonts w:hint="default"/>
          <w:highlight w:val="none"/>
          <w:lang w:val="ru-RU"/>
        </w:rPr>
        <w:t>9 500 000,00</w:t>
      </w:r>
      <w:r>
        <w:rPr>
          <w:highlight w:val="none"/>
        </w:rPr>
        <w:t xml:space="preserve"> рублей по подпрограмме «Модернизация и реформирование жилищно-коммунального комплекса Белоярского района»</w:t>
      </w:r>
      <w:r>
        <w:rPr>
          <w:rFonts w:hint="default"/>
          <w:highlight w:val="none"/>
          <w:lang w:val="ru-RU"/>
        </w:rPr>
        <w:t>, из них</w:t>
      </w:r>
    </w:p>
    <w:p>
      <w:pPr>
        <w:tabs>
          <w:tab w:val="left" w:pos="993"/>
        </w:tabs>
        <w:ind w:firstLine="709"/>
        <w:jc w:val="both"/>
        <w:rPr>
          <w:rFonts w:hint="default"/>
          <w:highlight w:val="none"/>
          <w:lang w:val="en-US"/>
        </w:rPr>
      </w:pPr>
      <w:r>
        <w:rPr>
          <w:rFonts w:hint="default"/>
          <w:highlight w:val="none"/>
          <w:lang w:val="ru-RU"/>
        </w:rPr>
        <w:t xml:space="preserve">- 5 000 000,00 рублей на капитальный ремонт сетей </w:t>
      </w:r>
      <w:r>
        <w:rPr>
          <w:rFonts w:hint="default"/>
          <w:highlight w:val="none"/>
        </w:rPr>
        <w:t>водоснабжения и теплоснабжения</w:t>
      </w:r>
      <w:r>
        <w:rPr>
          <w:rFonts w:hint="default"/>
          <w:highlight w:val="none"/>
          <w:lang w:val="ru-RU"/>
        </w:rPr>
        <w:t xml:space="preserve"> </w:t>
      </w:r>
      <w:r>
        <w:rPr>
          <w:rFonts w:hint="default"/>
          <w:i/>
          <w:iCs/>
          <w:highlight w:val="none"/>
          <w:lang w:val="ru-RU"/>
        </w:rPr>
        <w:t xml:space="preserve">(выполнение проектных работ на </w:t>
      </w:r>
      <w:r>
        <w:rPr>
          <w:rFonts w:hint="default"/>
          <w:i/>
          <w:iCs/>
          <w:highlight w:val="none"/>
        </w:rPr>
        <w:t xml:space="preserve">объекты: </w:t>
      </w:r>
      <w:r>
        <w:rPr>
          <w:rFonts w:hint="default"/>
          <w:i/>
          <w:iCs/>
          <w:highlight w:val="none"/>
          <w:lang w:val="ru-RU"/>
        </w:rPr>
        <w:t xml:space="preserve">капитальный ремонт </w:t>
      </w:r>
      <w:r>
        <w:rPr>
          <w:rFonts w:hint="default"/>
          <w:i/>
          <w:iCs/>
          <w:highlight w:val="none"/>
        </w:rPr>
        <w:t xml:space="preserve">ЦТП </w:t>
      </w:r>
      <w:r>
        <w:rPr>
          <w:rFonts w:hint="default"/>
          <w:i/>
          <w:iCs/>
          <w:highlight w:val="none"/>
          <w:lang w:val="ru-RU"/>
        </w:rPr>
        <w:t>«</w:t>
      </w:r>
      <w:r>
        <w:rPr>
          <w:rFonts w:hint="default"/>
          <w:i/>
          <w:iCs/>
          <w:highlight w:val="none"/>
        </w:rPr>
        <w:t>Геолог</w:t>
      </w:r>
      <w:r>
        <w:rPr>
          <w:rFonts w:hint="default"/>
          <w:i/>
          <w:iCs/>
          <w:highlight w:val="none"/>
          <w:lang w:val="ru-RU"/>
        </w:rPr>
        <w:t>», капитальный ремонт</w:t>
      </w:r>
      <w:r>
        <w:rPr>
          <w:rFonts w:hint="default"/>
          <w:i/>
          <w:iCs/>
          <w:highlight w:val="none"/>
        </w:rPr>
        <w:t xml:space="preserve"> сетей ТВС кв.Молодежный</w:t>
      </w:r>
      <w:r>
        <w:rPr>
          <w:rFonts w:hint="default"/>
          <w:i/>
          <w:iCs/>
          <w:highlight w:val="none"/>
          <w:lang w:val="ru-RU"/>
        </w:rPr>
        <w:t>, капитальный ремонт</w:t>
      </w:r>
      <w:r>
        <w:rPr>
          <w:rFonts w:hint="default"/>
          <w:i/>
          <w:iCs/>
          <w:highlight w:val="none"/>
        </w:rPr>
        <w:t xml:space="preserve"> ЦГК, автоматизация теплоснабжения г.Белоярский, </w:t>
      </w:r>
      <w:r>
        <w:rPr>
          <w:rFonts w:hint="default"/>
          <w:i/>
          <w:iCs/>
          <w:highlight w:val="none"/>
          <w:lang w:val="ru-RU"/>
        </w:rPr>
        <w:t xml:space="preserve">капитальный ремонт </w:t>
      </w:r>
      <w:r>
        <w:rPr>
          <w:rFonts w:hint="default"/>
          <w:i/>
          <w:iCs/>
          <w:highlight w:val="none"/>
        </w:rPr>
        <w:t>котельн</w:t>
      </w:r>
      <w:r>
        <w:rPr>
          <w:rFonts w:hint="default"/>
          <w:i/>
          <w:iCs/>
          <w:highlight w:val="none"/>
          <w:lang w:val="ru-RU"/>
        </w:rPr>
        <w:t xml:space="preserve">ой в </w:t>
      </w:r>
      <w:r>
        <w:rPr>
          <w:rFonts w:hint="default"/>
          <w:i/>
          <w:iCs/>
          <w:highlight w:val="none"/>
        </w:rPr>
        <w:t xml:space="preserve"> с.Полноват, </w:t>
      </w:r>
      <w:r>
        <w:rPr>
          <w:rFonts w:hint="default"/>
          <w:i/>
          <w:iCs/>
          <w:highlight w:val="none"/>
          <w:lang w:val="ru-RU"/>
        </w:rPr>
        <w:t xml:space="preserve">капитальный ремонт </w:t>
      </w:r>
      <w:r>
        <w:rPr>
          <w:rFonts w:hint="default"/>
          <w:i/>
          <w:iCs/>
          <w:highlight w:val="none"/>
        </w:rPr>
        <w:t>котельн</w:t>
      </w:r>
      <w:r>
        <w:rPr>
          <w:rFonts w:hint="default"/>
          <w:i/>
          <w:iCs/>
          <w:highlight w:val="none"/>
          <w:lang w:val="ru-RU"/>
        </w:rPr>
        <w:t>ой</w:t>
      </w:r>
      <w:r>
        <w:rPr>
          <w:rFonts w:hint="default"/>
          <w:i/>
          <w:iCs/>
          <w:highlight w:val="none"/>
        </w:rPr>
        <w:t xml:space="preserve"> с тремя котлами в г.Белоярский</w:t>
      </w:r>
      <w:r>
        <w:rPr>
          <w:rFonts w:hint="default"/>
          <w:i/>
          <w:iCs/>
          <w:highlight w:val="none"/>
          <w:lang w:val="ru-RU"/>
        </w:rPr>
        <w:t>)</w:t>
      </w:r>
      <w:r>
        <w:rPr>
          <w:rFonts w:hint="default"/>
          <w:highlight w:val="none"/>
          <w:lang w:val="en-US"/>
        </w:rPr>
        <w:t>;</w:t>
      </w:r>
    </w:p>
    <w:p>
      <w:pPr>
        <w:tabs>
          <w:tab w:val="left" w:pos="993"/>
        </w:tabs>
        <w:ind w:firstLine="709"/>
        <w:jc w:val="both"/>
        <w:rPr>
          <w:highlight w:val="none"/>
        </w:rPr>
      </w:pPr>
      <w:r>
        <w:rPr>
          <w:rFonts w:hint="default"/>
          <w:highlight w:val="none"/>
          <w:lang w:val="en-US"/>
        </w:rPr>
        <w:t>- 4 500 000</w:t>
      </w:r>
      <w:r>
        <w:rPr>
          <w:rFonts w:hint="default"/>
          <w:highlight w:val="none"/>
          <w:lang w:val="ru-RU"/>
        </w:rPr>
        <w:t xml:space="preserve">,00 рублей </w:t>
      </w:r>
      <w:r>
        <w:rPr>
          <w:highlight w:val="none"/>
        </w:rPr>
        <w:t xml:space="preserve">на </w:t>
      </w:r>
      <w:r>
        <w:rPr>
          <w:highlight w:val="none"/>
          <w:lang w:val="ru-RU"/>
        </w:rPr>
        <w:t>выполнение</w:t>
      </w:r>
      <w:r>
        <w:rPr>
          <w:rFonts w:hint="default"/>
          <w:highlight w:val="none"/>
          <w:lang w:val="ru-RU"/>
        </w:rPr>
        <w:t xml:space="preserve"> работ по подключению септиков МКЖД к сетям канализации </w:t>
      </w:r>
      <w:r>
        <w:rPr>
          <w:highlight w:val="none"/>
        </w:rPr>
        <w:t xml:space="preserve"> по объекту «Строительство канализационных очистных сооружений в с.Казым Белоярского района»;</w:t>
      </w:r>
    </w:p>
    <w:p>
      <w:pPr>
        <w:tabs>
          <w:tab w:val="left" w:pos="993"/>
        </w:tabs>
        <w:ind w:firstLine="709"/>
        <w:jc w:val="both"/>
        <w:rPr>
          <w:highlight w:val="none"/>
        </w:rPr>
      </w:pPr>
      <w:r>
        <w:rPr>
          <w:highlight w:val="none"/>
        </w:rPr>
        <w:t xml:space="preserve">6.2.) увеличения плановых назначений в сумме </w:t>
      </w:r>
      <w:r>
        <w:rPr>
          <w:rFonts w:hint="default"/>
          <w:highlight w:val="none"/>
          <w:lang w:val="ru-RU"/>
        </w:rPr>
        <w:t>19 661 695,70</w:t>
      </w:r>
      <w:r>
        <w:rPr>
          <w:highlight w:val="none"/>
        </w:rPr>
        <w:t xml:space="preserve"> рублей по подпрограмме «Обеспечение благоустройства территории городского поселения Белоярский», из них:</w:t>
      </w:r>
    </w:p>
    <w:p>
      <w:pPr>
        <w:tabs>
          <w:tab w:val="left" w:pos="993"/>
        </w:tabs>
        <w:ind w:firstLine="709"/>
        <w:jc w:val="both"/>
        <w:rPr>
          <w:rFonts w:hint="default"/>
          <w:highlight w:val="none"/>
          <w:lang w:val="en-US"/>
        </w:rPr>
      </w:pPr>
      <w:r>
        <w:rPr>
          <w:highlight w:val="none"/>
        </w:rPr>
        <w:t xml:space="preserve">- </w:t>
      </w:r>
      <w:r>
        <w:rPr>
          <w:rFonts w:hint="default"/>
          <w:highlight w:val="none"/>
          <w:lang w:val="ru-RU"/>
        </w:rPr>
        <w:t>15 810 112,37</w:t>
      </w:r>
      <w:r>
        <w:rPr>
          <w:highlight w:val="none"/>
        </w:rPr>
        <w:t xml:space="preserve"> рублей </w:t>
      </w:r>
      <w:r>
        <w:rPr>
          <w:highlight w:val="none"/>
          <w:lang w:val="ru-RU"/>
        </w:rPr>
        <w:t>на</w:t>
      </w:r>
      <w:r>
        <w:rPr>
          <w:rFonts w:hint="default"/>
          <w:highlight w:val="none"/>
          <w:lang w:val="ru-RU"/>
        </w:rPr>
        <w:t xml:space="preserve"> о</w:t>
      </w:r>
      <w:r>
        <w:rPr>
          <w:rFonts w:hint="default"/>
          <w:highlight w:val="none"/>
        </w:rPr>
        <w:t>рганизаци</w:t>
      </w:r>
      <w:r>
        <w:rPr>
          <w:rFonts w:hint="default"/>
          <w:highlight w:val="none"/>
          <w:lang w:val="ru-RU"/>
        </w:rPr>
        <w:t>ю</w:t>
      </w:r>
      <w:r>
        <w:rPr>
          <w:rFonts w:hint="default"/>
          <w:highlight w:val="none"/>
        </w:rPr>
        <w:t xml:space="preserve"> благоустройства и озеленения территории городского поселения Белоярский</w:t>
      </w:r>
      <w:r>
        <w:rPr>
          <w:rFonts w:hint="default"/>
          <w:highlight w:val="none"/>
          <w:lang w:val="ru-RU"/>
        </w:rPr>
        <w:t xml:space="preserve">  </w:t>
      </w:r>
      <w:r>
        <w:rPr>
          <w:rFonts w:hint="default"/>
          <w:i/>
          <w:iCs/>
          <w:highlight w:val="none"/>
          <w:lang w:val="ru-RU"/>
        </w:rPr>
        <w:t>(высадка и содержание цветов, содержание газонов, содержание тротуаров, содержание светомузыкального фонтана, содержание спортивной площадки в СУ-966, демонтаж тротуара в сквере «Мать и Дитя», содержание урн для собачьих экскрементов, содержание ливневой канализации, устройство архитектурно-художественного освещения ж/дома №7 в 3 мкр., монтаж скульптурной композиции «Призывник» с благоустройством  прилегающей территории, устройство парковок в районе жилых домов №11, 12 по ул.Набережная, устройство парковки в районе дома Быта, установка рекламных конструкций, устройство тротуара по ул.Южная)</w:t>
      </w:r>
      <w:r>
        <w:rPr>
          <w:rFonts w:hint="default"/>
          <w:highlight w:val="none"/>
          <w:lang w:val="en-US"/>
        </w:rPr>
        <w:t>;</w:t>
      </w:r>
    </w:p>
    <w:p>
      <w:pPr>
        <w:tabs>
          <w:tab w:val="left" w:pos="993"/>
        </w:tabs>
        <w:ind w:firstLine="709"/>
        <w:jc w:val="both"/>
        <w:rPr>
          <w:rFonts w:hint="default"/>
          <w:highlight w:val="none"/>
          <w:lang w:val="ru-RU"/>
        </w:rPr>
      </w:pPr>
      <w:r>
        <w:rPr>
          <w:rFonts w:hint="default"/>
          <w:highlight w:val="none"/>
          <w:lang w:val="ru-RU"/>
        </w:rPr>
        <w:t>- 594 983,33 рубля на техническую эксплуатацию, содержание, ремонт и организацию энергоснабжения сети уличного освещения на территории городского поселения Белоярский (</w:t>
      </w:r>
      <w:r>
        <w:rPr>
          <w:rFonts w:hint="default"/>
          <w:i/>
          <w:iCs/>
          <w:highlight w:val="none"/>
          <w:lang w:val="ru-RU"/>
        </w:rPr>
        <w:t>замена светильников на Центральной детской площадке, восстановление освещения в «Парке Победы» (замена кабеля))</w:t>
      </w:r>
    </w:p>
    <w:p>
      <w:pPr>
        <w:tabs>
          <w:tab w:val="left" w:pos="993"/>
        </w:tabs>
        <w:ind w:firstLine="709"/>
        <w:jc w:val="both"/>
        <w:rPr>
          <w:rFonts w:hint="default"/>
          <w:i/>
          <w:iCs/>
          <w:highlight w:val="none"/>
          <w:lang w:val="ru-RU"/>
        </w:rPr>
      </w:pPr>
      <w:r>
        <w:rPr>
          <w:rFonts w:hint="default"/>
          <w:highlight w:val="none"/>
          <w:lang w:val="ru-RU"/>
        </w:rPr>
        <w:t xml:space="preserve">2 500 000,00 рублей на содержание и благоустройство межпоселенческих мест захоронений на территории городского поселения Белоярский </w:t>
      </w:r>
      <w:r>
        <w:rPr>
          <w:rFonts w:hint="default"/>
          <w:i/>
          <w:iCs/>
          <w:highlight w:val="none"/>
          <w:lang w:val="ru-RU"/>
        </w:rPr>
        <w:t>(на разработку проектной документации на отсыпку территории кладбища)</w:t>
      </w:r>
    </w:p>
    <w:p>
      <w:pPr>
        <w:tabs>
          <w:tab w:val="left" w:pos="993"/>
        </w:tabs>
        <w:ind w:firstLine="709"/>
        <w:jc w:val="both"/>
        <w:rPr>
          <w:highlight w:val="none"/>
        </w:rPr>
      </w:pPr>
      <w:r>
        <w:rPr>
          <w:highlight w:val="none"/>
        </w:rPr>
        <w:t xml:space="preserve">- </w:t>
      </w:r>
      <w:r>
        <w:rPr>
          <w:rFonts w:hint="default"/>
          <w:highlight w:val="none"/>
          <w:lang w:val="ru-RU"/>
        </w:rPr>
        <w:t>756 600,00</w:t>
      </w:r>
      <w:r>
        <w:rPr>
          <w:highlight w:val="none"/>
        </w:rPr>
        <w:t xml:space="preserve"> рублей на реализацию инициативного  проекта городского поселения Белоярский </w:t>
      </w:r>
      <w:r>
        <w:rPr>
          <w:rFonts w:hint="default"/>
          <w:highlight w:val="none"/>
          <w:lang w:val="ru-RU"/>
        </w:rPr>
        <w:t>«</w:t>
      </w:r>
      <w:r>
        <w:rPr>
          <w:rFonts w:hint="default"/>
          <w:highlight w:val="none"/>
        </w:rPr>
        <w:t>Система навигации набережной Сэй Пан г.Белоярский Белоярского района Ханты-Мансийского автономного округа- Югры</w:t>
      </w:r>
      <w:r>
        <w:rPr>
          <w:rFonts w:hint="default"/>
          <w:highlight w:val="none"/>
          <w:lang w:val="ru-RU"/>
        </w:rPr>
        <w:t>»</w:t>
      </w:r>
      <w:r>
        <w:rPr>
          <w:highlight w:val="none"/>
        </w:rPr>
        <w:t xml:space="preserve"> за счет иных межбюджетных трансфертов бюджету Белоярского района на осуществление полномочий, переданных в рамках соглашения;</w:t>
      </w:r>
    </w:p>
    <w:p>
      <w:pPr>
        <w:tabs>
          <w:tab w:val="left" w:pos="993"/>
        </w:tabs>
        <w:ind w:firstLine="709"/>
        <w:jc w:val="both"/>
        <w:rPr>
          <w:rFonts w:hint="default"/>
          <w:highlight w:val="none"/>
          <w:lang w:val="en-US"/>
        </w:rPr>
      </w:pPr>
      <w:r>
        <w:rPr>
          <w:rFonts w:hint="default"/>
          <w:b/>
          <w:highlight w:val="none"/>
          <w:lang w:val="en-US"/>
        </w:rPr>
        <w:t>7</w:t>
      </w:r>
      <w:r>
        <w:rPr>
          <w:b/>
          <w:highlight w:val="none"/>
        </w:rPr>
        <w:t>)</w:t>
      </w:r>
      <w:r>
        <w:rPr>
          <w:b/>
          <w:highlight w:val="none"/>
        </w:rPr>
        <w:tab/>
      </w:r>
      <w:r>
        <w:rPr>
          <w:b/>
          <w:highlight w:val="none"/>
        </w:rPr>
        <w:t>увеличения</w:t>
      </w:r>
      <w:r>
        <w:rPr>
          <w:highlight w:val="none"/>
        </w:rPr>
        <w:t xml:space="preserve"> плановых назначений в сумме </w:t>
      </w:r>
      <w:r>
        <w:rPr>
          <w:rFonts w:hint="default"/>
          <w:b/>
          <w:highlight w:val="none"/>
          <w:lang w:val="ru-RU"/>
        </w:rPr>
        <w:t>500 000,00</w:t>
      </w:r>
      <w:r>
        <w:rPr>
          <w:b/>
          <w:highlight w:val="none"/>
        </w:rPr>
        <w:t xml:space="preserve"> рублей</w:t>
      </w:r>
      <w:r>
        <w:rPr>
          <w:highlight w:val="none"/>
        </w:rPr>
        <w:t xml:space="preserve"> по муниципальной программе Белоярского района «Охрана окружающей среды»</w:t>
      </w:r>
      <w:r>
        <w:rPr>
          <w:rFonts w:hint="default"/>
          <w:highlight w:val="none"/>
          <w:lang w:val="ru-RU"/>
        </w:rPr>
        <w:t xml:space="preserve"> </w:t>
      </w:r>
      <w:r>
        <w:rPr>
          <w:highlight w:val="none"/>
        </w:rPr>
        <w:t>по объекту</w:t>
      </w:r>
      <w:r>
        <w:rPr>
          <w:rFonts w:hint="default"/>
          <w:highlight w:val="none"/>
          <w:lang w:val="ru-RU"/>
        </w:rPr>
        <w:t xml:space="preserve"> «Рекультивация полигона ТБО в г.Белоярский» </w:t>
      </w:r>
      <w:r>
        <w:rPr>
          <w:rFonts w:hint="default"/>
          <w:i/>
          <w:iCs/>
          <w:highlight w:val="none"/>
          <w:lang w:val="ru-RU"/>
        </w:rPr>
        <w:t>(ликвидация биотермической ямы на полигоне твердых бытовых отходов)</w:t>
      </w:r>
      <w:r>
        <w:rPr>
          <w:rFonts w:hint="default"/>
          <w:highlight w:val="none"/>
          <w:lang w:val="en-US"/>
        </w:rPr>
        <w:t>;</w:t>
      </w:r>
    </w:p>
    <w:p>
      <w:pPr>
        <w:tabs>
          <w:tab w:val="left" w:pos="993"/>
        </w:tabs>
        <w:ind w:firstLine="709"/>
        <w:jc w:val="both"/>
        <w:rPr>
          <w:highlight w:val="none"/>
        </w:rPr>
      </w:pPr>
      <w:r>
        <w:rPr>
          <w:rFonts w:hint="default"/>
          <w:b/>
          <w:highlight w:val="none"/>
          <w:lang w:val="en-US"/>
        </w:rPr>
        <w:t>8</w:t>
      </w:r>
      <w:r>
        <w:rPr>
          <w:b/>
          <w:highlight w:val="none"/>
        </w:rPr>
        <w:t>)</w:t>
      </w:r>
      <w:r>
        <w:rPr>
          <w:b/>
          <w:highlight w:val="none"/>
        </w:rPr>
        <w:tab/>
      </w:r>
      <w:r>
        <w:rPr>
          <w:b/>
          <w:highlight w:val="none"/>
        </w:rPr>
        <w:t>увеличения</w:t>
      </w:r>
      <w:r>
        <w:rPr>
          <w:highlight w:val="none"/>
        </w:rPr>
        <w:t xml:space="preserve"> плановых назначений в сумме </w:t>
      </w:r>
      <w:r>
        <w:rPr>
          <w:rFonts w:hint="default"/>
          <w:b/>
          <w:highlight w:val="none"/>
          <w:lang w:val="en-US"/>
        </w:rPr>
        <w:t>206 390</w:t>
      </w:r>
      <w:r>
        <w:rPr>
          <w:rFonts w:hint="default"/>
          <w:b/>
          <w:highlight w:val="none"/>
          <w:lang w:val="ru-RU"/>
        </w:rPr>
        <w:t>,00</w:t>
      </w:r>
      <w:r>
        <w:rPr>
          <w:b/>
          <w:highlight w:val="none"/>
        </w:rPr>
        <w:t xml:space="preserve"> рубл</w:t>
      </w:r>
      <w:r>
        <w:rPr>
          <w:b/>
          <w:highlight w:val="none"/>
          <w:lang w:val="ru-RU"/>
        </w:rPr>
        <w:t>ей</w:t>
      </w:r>
      <w:r>
        <w:rPr>
          <w:highlight w:val="none"/>
        </w:rPr>
        <w:t xml:space="preserve"> по муниципальной программе Белоярского района «Управление муниципальным имуществом Белоярского района» на выполнение работ по </w:t>
      </w:r>
      <w:r>
        <w:rPr>
          <w:highlight w:val="none"/>
          <w:lang w:val="ru-RU"/>
        </w:rPr>
        <w:t>ремонту</w:t>
      </w:r>
      <w:r>
        <w:rPr>
          <w:rFonts w:hint="default"/>
          <w:highlight w:val="none"/>
          <w:lang w:val="ru-RU"/>
        </w:rPr>
        <w:t xml:space="preserve"> входа в подвал здания  ад</w:t>
      </w:r>
      <w:r>
        <w:rPr>
          <w:highlight w:val="none"/>
        </w:rPr>
        <w:t>министрации Белоярского района;</w:t>
      </w:r>
    </w:p>
    <w:p>
      <w:pPr>
        <w:tabs>
          <w:tab w:val="left" w:pos="993"/>
        </w:tabs>
        <w:ind w:firstLine="709"/>
        <w:jc w:val="both"/>
        <w:rPr>
          <w:highlight w:val="none"/>
        </w:rPr>
      </w:pPr>
      <w:r>
        <w:rPr>
          <w:b/>
          <w:bCs/>
          <w:highlight w:val="none"/>
        </w:rPr>
        <w:t xml:space="preserve"> </w:t>
      </w:r>
      <w:r>
        <w:rPr>
          <w:rFonts w:hint="default"/>
          <w:b/>
          <w:bCs/>
          <w:highlight w:val="none"/>
          <w:lang w:val="en-US"/>
        </w:rPr>
        <w:t>9</w:t>
      </w:r>
      <w:r>
        <w:rPr>
          <w:b/>
          <w:highlight w:val="none"/>
        </w:rPr>
        <w:t>) увеличения</w:t>
      </w:r>
      <w:r>
        <w:rPr>
          <w:highlight w:val="none"/>
        </w:rPr>
        <w:t xml:space="preserve"> плановых назначений в сумме </w:t>
      </w:r>
      <w:r>
        <w:rPr>
          <w:rFonts w:hint="default"/>
          <w:b/>
          <w:highlight w:val="none"/>
          <w:lang w:val="ru-RU"/>
        </w:rPr>
        <w:t>22 812 270,94</w:t>
      </w:r>
      <w:r>
        <w:rPr>
          <w:b/>
          <w:highlight w:val="none"/>
        </w:rPr>
        <w:t xml:space="preserve"> рубл</w:t>
      </w:r>
      <w:r>
        <w:rPr>
          <w:b/>
          <w:highlight w:val="none"/>
          <w:lang w:val="ru-RU"/>
        </w:rPr>
        <w:t>ей</w:t>
      </w:r>
      <w:r>
        <w:rPr>
          <w:highlight w:val="none"/>
        </w:rPr>
        <w:t xml:space="preserve"> по муниципальной программе Белоярского района «Развитие транспортной системы Белоярского района», в том числе:</w:t>
      </w:r>
    </w:p>
    <w:p>
      <w:pPr>
        <w:tabs>
          <w:tab w:val="left" w:pos="993"/>
          <w:tab w:val="left" w:pos="1134"/>
        </w:tabs>
        <w:ind w:firstLine="720" w:firstLineChars="300"/>
        <w:jc w:val="both"/>
        <w:rPr>
          <w:rFonts w:hint="default"/>
          <w:highlight w:val="none"/>
          <w:lang w:val="en-US"/>
        </w:rPr>
      </w:pPr>
      <w:r>
        <w:rPr>
          <w:rFonts w:hint="default"/>
          <w:highlight w:val="none"/>
          <w:lang w:val="en-US"/>
        </w:rPr>
        <w:t>9</w:t>
      </w:r>
      <w:r>
        <w:rPr>
          <w:highlight w:val="none"/>
        </w:rPr>
        <w:t xml:space="preserve">.1.) увеличения плановых назначений в сумме </w:t>
      </w:r>
      <w:r>
        <w:rPr>
          <w:rFonts w:hint="default"/>
          <w:highlight w:val="none"/>
          <w:lang w:val="ru-RU"/>
        </w:rPr>
        <w:t>3 312 270,94</w:t>
      </w:r>
      <w:r>
        <w:rPr>
          <w:highlight w:val="none"/>
        </w:rPr>
        <w:t xml:space="preserve"> рублей по подпрограмме «Развитие, совершенствование сети автомобильных дорог в Белоярском районе»</w:t>
      </w:r>
      <w:r>
        <w:rPr>
          <w:rFonts w:hint="default"/>
          <w:highlight w:val="none"/>
          <w:lang w:val="ru-RU"/>
        </w:rPr>
        <w:t xml:space="preserve"> </w:t>
      </w:r>
      <w:r>
        <w:rPr>
          <w:highlight w:val="none"/>
        </w:rPr>
        <w:t>за счет иных межбюджетных трансфертов бюджету Белоярского района на осуществление полномочий, переданных в рамках соглашения</w:t>
      </w:r>
      <w:r>
        <w:rPr>
          <w:rFonts w:hint="default"/>
          <w:highlight w:val="none"/>
          <w:lang w:val="en-US"/>
        </w:rPr>
        <w:t>;</w:t>
      </w:r>
    </w:p>
    <w:p>
      <w:pPr>
        <w:tabs>
          <w:tab w:val="left" w:pos="993"/>
        </w:tabs>
        <w:ind w:firstLine="709"/>
        <w:jc w:val="both"/>
        <w:rPr>
          <w:highlight w:val="none"/>
        </w:rPr>
      </w:pPr>
      <w:r>
        <w:rPr>
          <w:rFonts w:hint="default"/>
          <w:highlight w:val="none"/>
          <w:lang w:val="en-US"/>
        </w:rPr>
        <w:t>9</w:t>
      </w:r>
      <w:r>
        <w:rPr>
          <w:highlight w:val="none"/>
        </w:rPr>
        <w:t xml:space="preserve">.2.) увеличения плановых назначений в сумме </w:t>
      </w:r>
      <w:r>
        <w:rPr>
          <w:rFonts w:hint="default"/>
          <w:highlight w:val="none"/>
          <w:lang w:val="en-US"/>
        </w:rPr>
        <w:t>19 500 000</w:t>
      </w:r>
      <w:r>
        <w:rPr>
          <w:rFonts w:hint="default"/>
          <w:highlight w:val="none"/>
          <w:lang w:val="ru-RU"/>
        </w:rPr>
        <w:t>,00</w:t>
      </w:r>
      <w:r>
        <w:rPr>
          <w:highlight w:val="none"/>
        </w:rPr>
        <w:t xml:space="preserve"> рублей по подпрограмме «Организация транспортного обслуживания населения Белоярского района», из них:</w:t>
      </w:r>
    </w:p>
    <w:p>
      <w:pPr>
        <w:tabs>
          <w:tab w:val="left" w:pos="993"/>
        </w:tabs>
        <w:ind w:firstLine="709"/>
        <w:jc w:val="both"/>
        <w:rPr>
          <w:highlight w:val="none"/>
        </w:rPr>
      </w:pPr>
      <w:r>
        <w:rPr>
          <w:highlight w:val="none"/>
        </w:rPr>
        <w:t xml:space="preserve">- </w:t>
      </w:r>
      <w:r>
        <w:rPr>
          <w:rFonts w:hint="default"/>
          <w:highlight w:val="none"/>
          <w:lang w:val="ru-RU"/>
        </w:rPr>
        <w:t>14 000 000,00</w:t>
      </w:r>
      <w:r>
        <w:rPr>
          <w:highlight w:val="none"/>
        </w:rPr>
        <w:t xml:space="preserve"> рублей на предоставление субсидии юридическим лицам (за исключением государственных (муниципальных) учреждений), индивидуальным предпринимателям, а также физическим лицам, оказывающим населению услуги по регулярным перевозкам пассажиров автомобильным (кроме такси) транспортом  между поселениями в границах  Белоярского района и на территории городского поселения Белоярский;</w:t>
      </w:r>
    </w:p>
    <w:p>
      <w:pPr>
        <w:tabs>
          <w:tab w:val="left" w:pos="993"/>
        </w:tabs>
        <w:ind w:firstLine="709"/>
        <w:jc w:val="both"/>
        <w:rPr>
          <w:highlight w:val="none"/>
        </w:rPr>
      </w:pPr>
      <w:r>
        <w:rPr>
          <w:highlight w:val="none"/>
        </w:rPr>
        <w:t xml:space="preserve">- </w:t>
      </w:r>
      <w:r>
        <w:rPr>
          <w:rFonts w:hint="default"/>
          <w:highlight w:val="none"/>
          <w:lang w:val="ru-RU"/>
        </w:rPr>
        <w:t>5 500 000,00</w:t>
      </w:r>
      <w:r>
        <w:rPr>
          <w:highlight w:val="none"/>
        </w:rPr>
        <w:t xml:space="preserve"> рублей на предоставление субсидии юридическим лицам (за исключением государственных (муниципальных) учреждений), индивидуальным предпринимателям, а также физическим лицам, оказывающим населению услуги по перевозке пассажиров и багажа речным транспортом между поселениями в границах  Белоярского района;</w:t>
      </w:r>
    </w:p>
    <w:p>
      <w:pPr>
        <w:tabs>
          <w:tab w:val="left" w:pos="993"/>
        </w:tabs>
        <w:ind w:firstLine="709"/>
        <w:jc w:val="both"/>
        <w:rPr>
          <w:highlight w:val="none"/>
        </w:rPr>
      </w:pPr>
      <w:r>
        <w:rPr>
          <w:b/>
          <w:highlight w:val="none"/>
        </w:rPr>
        <w:t>11)</w:t>
      </w:r>
      <w:r>
        <w:rPr>
          <w:b/>
          <w:highlight w:val="none"/>
        </w:rPr>
        <w:tab/>
      </w:r>
      <w:r>
        <w:rPr>
          <w:b/>
          <w:highlight w:val="none"/>
        </w:rPr>
        <w:t xml:space="preserve"> увеличения</w:t>
      </w:r>
      <w:r>
        <w:rPr>
          <w:highlight w:val="none"/>
        </w:rPr>
        <w:t xml:space="preserve"> плановых назначений в сумме </w:t>
      </w:r>
      <w:r>
        <w:rPr>
          <w:rFonts w:hint="default"/>
          <w:b/>
          <w:highlight w:val="none"/>
          <w:lang w:val="ru-RU"/>
        </w:rPr>
        <w:t>19 967 589,000</w:t>
      </w:r>
      <w:r>
        <w:rPr>
          <w:b/>
          <w:highlight w:val="none"/>
        </w:rPr>
        <w:t xml:space="preserve"> рублей</w:t>
      </w:r>
      <w:r>
        <w:rPr>
          <w:highlight w:val="none"/>
        </w:rPr>
        <w:t xml:space="preserve"> по муниципальной программе Белоярского района «Формирование современной городской среды», в том числе:</w:t>
      </w:r>
    </w:p>
    <w:p>
      <w:pPr>
        <w:tabs>
          <w:tab w:val="left" w:pos="993"/>
        </w:tabs>
        <w:ind w:firstLine="709"/>
        <w:jc w:val="both"/>
        <w:rPr>
          <w:highlight w:val="none"/>
        </w:rPr>
      </w:pPr>
      <w:r>
        <w:rPr>
          <w:highlight w:val="none"/>
        </w:rPr>
        <w:t xml:space="preserve">- </w:t>
      </w:r>
      <w:r>
        <w:rPr>
          <w:rFonts w:hint="default"/>
          <w:highlight w:val="none"/>
          <w:lang w:val="ru-RU"/>
        </w:rPr>
        <w:t>1 280 462,00 рубля на благоустройство дворовых территорий</w:t>
      </w:r>
      <w:r>
        <w:rPr>
          <w:highlight w:val="none"/>
        </w:rPr>
        <w:t xml:space="preserve"> поселений Белоярского района;</w:t>
      </w:r>
    </w:p>
    <w:p>
      <w:pPr>
        <w:tabs>
          <w:tab w:val="left" w:pos="993"/>
        </w:tabs>
        <w:ind w:firstLine="709"/>
        <w:jc w:val="both"/>
        <w:rPr>
          <w:highlight w:val="none"/>
        </w:rPr>
      </w:pPr>
      <w:r>
        <w:rPr>
          <w:highlight w:val="none"/>
        </w:rPr>
        <w:t xml:space="preserve">- </w:t>
      </w:r>
      <w:r>
        <w:rPr>
          <w:rFonts w:hint="default"/>
          <w:highlight w:val="none"/>
          <w:lang w:val="ru-RU"/>
        </w:rPr>
        <w:t>18 687 127,00</w:t>
      </w:r>
      <w:r>
        <w:rPr>
          <w:highlight w:val="none"/>
        </w:rPr>
        <w:t xml:space="preserve"> рублей </w:t>
      </w:r>
      <w:r>
        <w:rPr>
          <w:highlight w:val="none"/>
          <w:lang w:val="ru-RU"/>
        </w:rPr>
        <w:t>на</w:t>
      </w:r>
      <w:r>
        <w:rPr>
          <w:rFonts w:hint="default"/>
          <w:highlight w:val="none"/>
          <w:lang w:val="ru-RU"/>
        </w:rPr>
        <w:t xml:space="preserve"> предоставление с</w:t>
      </w:r>
      <w:r>
        <w:rPr>
          <w:rFonts w:hint="default"/>
          <w:highlight w:val="none"/>
        </w:rPr>
        <w:t>убсиии юридическим лицам (за исключением государственных (муниципальных) учреждений), индивидуальным предпринимателям на финансовое обеспечение затрат в связи с выполнением работ по благоустройству дворовых территорий многоквартирных домов, расположенных на территории Белоярского района</w:t>
      </w:r>
      <w:r>
        <w:rPr>
          <w:highlight w:val="none"/>
        </w:rPr>
        <w:t>.</w:t>
      </w:r>
    </w:p>
    <w:p>
      <w:pPr>
        <w:tabs>
          <w:tab w:val="left" w:pos="993"/>
        </w:tabs>
        <w:ind w:firstLine="709"/>
        <w:jc w:val="both"/>
        <w:rPr>
          <w:highlight w:val="yellow"/>
        </w:rPr>
      </w:pPr>
    </w:p>
    <w:p>
      <w:pPr>
        <w:ind w:firstLine="709"/>
        <w:jc w:val="both"/>
        <w:rPr>
          <w:highlight w:val="none"/>
        </w:rPr>
      </w:pPr>
      <w:r>
        <w:rPr>
          <w:b/>
          <w:highlight w:val="none"/>
          <w:u w:val="single"/>
        </w:rPr>
        <w:t xml:space="preserve">Комитету муниципальной собственности администрации Белоярского района </w:t>
      </w:r>
      <w:r>
        <w:rPr>
          <w:highlight w:val="none"/>
        </w:rPr>
        <w:t xml:space="preserve">увеличены бюджетные ассигнования в сумме </w:t>
      </w:r>
      <w:r>
        <w:rPr>
          <w:rFonts w:hint="default"/>
          <w:b/>
          <w:highlight w:val="none"/>
          <w:lang w:val="ru-RU"/>
        </w:rPr>
        <w:t>17 356 630,00</w:t>
      </w:r>
      <w:r>
        <w:rPr>
          <w:b/>
          <w:highlight w:val="none"/>
        </w:rPr>
        <w:t xml:space="preserve"> рубл</w:t>
      </w:r>
      <w:r>
        <w:rPr>
          <w:b/>
          <w:highlight w:val="none"/>
          <w:lang w:val="ru-RU"/>
        </w:rPr>
        <w:t>ей</w:t>
      </w:r>
      <w:r>
        <w:rPr>
          <w:highlight w:val="none"/>
        </w:rPr>
        <w:t>, в том числе за счёт:</w:t>
      </w:r>
    </w:p>
    <w:p>
      <w:pPr>
        <w:numPr>
          <w:ilvl w:val="0"/>
          <w:numId w:val="7"/>
        </w:numPr>
        <w:tabs>
          <w:tab w:val="left" w:pos="709"/>
        </w:tabs>
        <w:ind w:left="0" w:firstLine="709"/>
        <w:jc w:val="both"/>
        <w:rPr>
          <w:bCs/>
          <w:color w:val="000000"/>
          <w:highlight w:val="none"/>
        </w:rPr>
      </w:pPr>
      <w:r>
        <w:rPr>
          <w:bCs/>
          <w:color w:val="000000"/>
          <w:highlight w:val="none"/>
        </w:rPr>
        <w:t xml:space="preserve"> </w:t>
      </w:r>
      <w:r>
        <w:rPr>
          <w:b/>
          <w:bCs/>
          <w:color w:val="000000"/>
          <w:highlight w:val="none"/>
        </w:rPr>
        <w:t>увеличения</w:t>
      </w:r>
      <w:r>
        <w:rPr>
          <w:bCs/>
          <w:color w:val="000000"/>
          <w:highlight w:val="none"/>
        </w:rPr>
        <w:t xml:space="preserve"> плановых назначений в сумме </w:t>
      </w:r>
      <w:r>
        <w:rPr>
          <w:rFonts w:hint="default"/>
          <w:b/>
          <w:bCs/>
          <w:color w:val="000000"/>
          <w:highlight w:val="none"/>
          <w:lang w:val="ru-RU"/>
        </w:rPr>
        <w:t>250 000,00</w:t>
      </w:r>
      <w:r>
        <w:rPr>
          <w:b/>
          <w:bCs/>
          <w:color w:val="000000"/>
          <w:highlight w:val="none"/>
        </w:rPr>
        <w:t xml:space="preserve"> рублей</w:t>
      </w:r>
      <w:r>
        <w:rPr>
          <w:bCs/>
          <w:color w:val="000000"/>
          <w:highlight w:val="none"/>
        </w:rPr>
        <w:t xml:space="preserve"> по подпрограмме «Организация и осуществление мероприятий по гражданской обороне, защите населения от чрезвычайных ситуаций природного и техногенного характера, обеспечение безопасности людей на водных объектах» муниципальной программы Белоярского района «Защита населения от чрезвычайных ситуаций, обеспечение пожарной безопасности объектов муниципальной собственности и безопасности людей на водных объектах» </w:t>
      </w:r>
      <w:r>
        <w:rPr>
          <w:bCs/>
          <w:color w:val="000000"/>
          <w:highlight w:val="none"/>
          <w:lang w:val="ru-RU"/>
        </w:rPr>
        <w:t>на</w:t>
      </w:r>
      <w:r>
        <w:rPr>
          <w:rFonts w:hint="default"/>
          <w:bCs/>
          <w:color w:val="000000"/>
          <w:highlight w:val="none"/>
          <w:lang w:val="ru-RU"/>
        </w:rPr>
        <w:t xml:space="preserve"> приобретение лодки весельной для спасателей на городской пляж г.Белоярский</w:t>
      </w:r>
      <w:r>
        <w:rPr>
          <w:bCs/>
          <w:color w:val="000000"/>
          <w:highlight w:val="none"/>
        </w:rPr>
        <w:t>;</w:t>
      </w:r>
    </w:p>
    <w:p>
      <w:pPr>
        <w:numPr>
          <w:ilvl w:val="0"/>
          <w:numId w:val="7"/>
        </w:numPr>
        <w:tabs>
          <w:tab w:val="left" w:pos="1134"/>
        </w:tabs>
        <w:ind w:left="0" w:firstLine="709"/>
        <w:jc w:val="both"/>
        <w:rPr>
          <w:bCs/>
          <w:color w:val="000000"/>
          <w:highlight w:val="none"/>
        </w:rPr>
      </w:pPr>
      <w:r>
        <w:rPr>
          <w:b/>
          <w:bCs/>
          <w:color w:val="000000"/>
          <w:highlight w:val="none"/>
        </w:rPr>
        <w:t>увеличения</w:t>
      </w:r>
      <w:r>
        <w:rPr>
          <w:bCs/>
          <w:color w:val="000000"/>
          <w:highlight w:val="none"/>
        </w:rPr>
        <w:t xml:space="preserve"> плановых назначений в сумме </w:t>
      </w:r>
      <w:r>
        <w:rPr>
          <w:rFonts w:hint="default"/>
          <w:b/>
          <w:bCs w:val="0"/>
          <w:color w:val="000000"/>
          <w:highlight w:val="none"/>
          <w:lang w:val="ru-RU"/>
        </w:rPr>
        <w:t>17 106 630,00</w:t>
      </w:r>
      <w:r>
        <w:rPr>
          <w:b/>
          <w:bCs/>
          <w:color w:val="000000"/>
          <w:highlight w:val="none"/>
        </w:rPr>
        <w:t xml:space="preserve"> рубл</w:t>
      </w:r>
      <w:r>
        <w:rPr>
          <w:b/>
          <w:bCs/>
          <w:color w:val="000000"/>
          <w:highlight w:val="none"/>
          <w:lang w:val="ru-RU"/>
        </w:rPr>
        <w:t>ей</w:t>
      </w:r>
      <w:r>
        <w:rPr>
          <w:bCs/>
          <w:color w:val="000000"/>
          <w:highlight w:val="none"/>
        </w:rPr>
        <w:t xml:space="preserve"> по</w:t>
      </w:r>
      <w:r>
        <w:rPr>
          <w:b/>
          <w:bCs/>
          <w:color w:val="000000"/>
          <w:highlight w:val="none"/>
        </w:rPr>
        <w:t xml:space="preserve"> </w:t>
      </w:r>
      <w:r>
        <w:rPr>
          <w:bCs/>
          <w:color w:val="000000"/>
          <w:highlight w:val="none"/>
        </w:rPr>
        <w:t>муниципальной программе Белоярского района</w:t>
      </w:r>
      <w:r>
        <w:rPr>
          <w:b/>
          <w:bCs/>
          <w:color w:val="000000"/>
          <w:highlight w:val="none"/>
        </w:rPr>
        <w:t xml:space="preserve"> </w:t>
      </w:r>
      <w:r>
        <w:rPr>
          <w:bCs/>
          <w:color w:val="000000"/>
          <w:highlight w:val="none"/>
        </w:rPr>
        <w:t>«Управление муниципальным имуществом Белоярского района», в том числе:</w:t>
      </w:r>
    </w:p>
    <w:p>
      <w:pPr>
        <w:tabs>
          <w:tab w:val="left" w:pos="0"/>
          <w:tab w:val="left" w:pos="1134"/>
        </w:tabs>
        <w:jc w:val="both"/>
        <w:rPr>
          <w:rFonts w:hint="default"/>
          <w:bCs/>
          <w:color w:val="000000"/>
          <w:highlight w:val="none"/>
          <w:lang w:val="ru-RU"/>
        </w:rPr>
      </w:pPr>
      <w:r>
        <w:rPr>
          <w:bCs/>
          <w:color w:val="000000"/>
          <w:highlight w:val="none"/>
        </w:rPr>
        <w:t xml:space="preserve">            - </w:t>
      </w:r>
      <w:r>
        <w:rPr>
          <w:rFonts w:hint="default"/>
          <w:bCs/>
          <w:color w:val="000000"/>
          <w:highlight w:val="none"/>
          <w:lang w:val="ru-RU"/>
        </w:rPr>
        <w:t>700 000,00</w:t>
      </w:r>
      <w:r>
        <w:rPr>
          <w:bCs/>
          <w:color w:val="000000"/>
          <w:highlight w:val="none"/>
        </w:rPr>
        <w:t xml:space="preserve"> рублей на приобретение </w:t>
      </w:r>
      <w:r>
        <w:rPr>
          <w:bCs/>
          <w:color w:val="000000"/>
          <w:highlight w:val="none"/>
          <w:lang w:val="ru-RU"/>
        </w:rPr>
        <w:t>и</w:t>
      </w:r>
      <w:r>
        <w:rPr>
          <w:rFonts w:hint="default"/>
          <w:bCs/>
          <w:color w:val="000000"/>
          <w:highlight w:val="none"/>
          <w:lang w:val="ru-RU"/>
        </w:rPr>
        <w:t xml:space="preserve"> монтаж трех модулей (блоков) управления уличным освещением</w:t>
      </w:r>
      <w:r>
        <w:rPr>
          <w:rFonts w:hint="default"/>
          <w:bCs/>
          <w:color w:val="000000"/>
          <w:highlight w:val="none"/>
          <w:lang w:val="en-US"/>
        </w:rPr>
        <w:t>;</w:t>
      </w:r>
    </w:p>
    <w:p>
      <w:pPr>
        <w:tabs>
          <w:tab w:val="left" w:pos="0"/>
          <w:tab w:val="left" w:pos="851"/>
          <w:tab w:val="left" w:pos="1134"/>
        </w:tabs>
        <w:jc w:val="both"/>
        <w:rPr>
          <w:bCs/>
          <w:color w:val="000000"/>
          <w:highlight w:val="none"/>
        </w:rPr>
      </w:pPr>
      <w:r>
        <w:rPr>
          <w:bCs/>
          <w:color w:val="000000"/>
          <w:highlight w:val="none"/>
        </w:rPr>
        <w:t xml:space="preserve">            - </w:t>
      </w:r>
      <w:r>
        <w:rPr>
          <w:rFonts w:hint="default"/>
          <w:bCs/>
          <w:color w:val="000000"/>
          <w:highlight w:val="none"/>
          <w:lang w:val="ru-RU"/>
        </w:rPr>
        <w:t>14 500 000,00</w:t>
      </w:r>
      <w:r>
        <w:rPr>
          <w:bCs/>
          <w:color w:val="000000"/>
          <w:highlight w:val="none"/>
        </w:rPr>
        <w:t xml:space="preserve"> рубл</w:t>
      </w:r>
      <w:r>
        <w:rPr>
          <w:bCs/>
          <w:color w:val="000000"/>
          <w:highlight w:val="none"/>
          <w:lang w:val="ru-RU"/>
        </w:rPr>
        <w:t>ей</w:t>
      </w:r>
      <w:r>
        <w:rPr>
          <w:bCs/>
          <w:color w:val="000000"/>
          <w:highlight w:val="none"/>
        </w:rPr>
        <w:t xml:space="preserve"> на </w:t>
      </w:r>
      <w:r>
        <w:rPr>
          <w:bCs/>
          <w:color w:val="000000"/>
          <w:highlight w:val="none"/>
          <w:lang w:val="ru-RU"/>
        </w:rPr>
        <w:t>приобретение</w:t>
      </w:r>
      <w:r>
        <w:rPr>
          <w:rFonts w:hint="default"/>
          <w:bCs/>
          <w:color w:val="000000"/>
          <w:highlight w:val="none"/>
          <w:lang w:val="ru-RU"/>
        </w:rPr>
        <w:t xml:space="preserve"> илососной машины КО-507АМ1</w:t>
      </w:r>
      <w:r>
        <w:rPr>
          <w:bCs/>
          <w:color w:val="000000"/>
          <w:highlight w:val="none"/>
        </w:rPr>
        <w:t>;</w:t>
      </w:r>
    </w:p>
    <w:p>
      <w:pPr>
        <w:jc w:val="both"/>
        <w:rPr>
          <w:rFonts w:hint="default"/>
          <w:bCs/>
          <w:color w:val="000000"/>
          <w:highlight w:val="none"/>
          <w:lang w:val="ru-RU"/>
        </w:rPr>
      </w:pPr>
      <w:r>
        <w:rPr>
          <w:bCs/>
          <w:color w:val="000000"/>
          <w:highlight w:val="none"/>
        </w:rPr>
        <w:t xml:space="preserve">            </w:t>
      </w:r>
      <w:r>
        <w:rPr>
          <w:rFonts w:hint="default"/>
          <w:bCs/>
          <w:color w:val="000000"/>
          <w:highlight w:val="none"/>
          <w:lang w:val="ru-RU"/>
        </w:rPr>
        <w:t xml:space="preserve">- 82 000,00 рублей на приобретение футбольных ворот </w:t>
      </w:r>
      <w:r>
        <w:rPr>
          <w:rFonts w:hint="default"/>
          <w:bCs/>
          <w:i/>
          <w:iCs/>
          <w:color w:val="000000"/>
          <w:highlight w:val="none"/>
          <w:lang w:val="ru-RU"/>
        </w:rPr>
        <w:t>(установка на спортивной площадке расположенной в  7 мкр., г.Белоярский)</w:t>
      </w:r>
      <w:r>
        <w:rPr>
          <w:rFonts w:hint="default"/>
          <w:bCs/>
          <w:color w:val="000000"/>
          <w:highlight w:val="none"/>
          <w:lang w:val="en-US"/>
        </w:rPr>
        <w:t>;</w:t>
      </w:r>
      <w:r>
        <w:rPr>
          <w:rFonts w:hint="default"/>
          <w:bCs/>
          <w:color w:val="000000"/>
          <w:highlight w:val="none"/>
          <w:lang w:val="ru-RU"/>
        </w:rPr>
        <w:t xml:space="preserve"> </w:t>
      </w:r>
    </w:p>
    <w:p>
      <w:pPr>
        <w:tabs>
          <w:tab w:val="left" w:pos="426"/>
          <w:tab w:val="left" w:pos="709"/>
          <w:tab w:val="left" w:pos="851"/>
        </w:tabs>
        <w:jc w:val="both"/>
        <w:rPr>
          <w:bCs/>
          <w:color w:val="000000"/>
          <w:highlight w:val="none"/>
        </w:rPr>
      </w:pPr>
      <w:r>
        <w:rPr>
          <w:bCs/>
          <w:color w:val="000000"/>
          <w:highlight w:val="none"/>
        </w:rPr>
        <w:t xml:space="preserve">           - </w:t>
      </w:r>
      <w:r>
        <w:rPr>
          <w:rFonts w:hint="default"/>
          <w:bCs/>
          <w:color w:val="000000"/>
          <w:highlight w:val="none"/>
          <w:lang w:val="ru-RU"/>
        </w:rPr>
        <w:t>1 670 630,00</w:t>
      </w:r>
      <w:r>
        <w:rPr>
          <w:bCs/>
          <w:color w:val="000000"/>
          <w:highlight w:val="none"/>
        </w:rPr>
        <w:t xml:space="preserve"> рубль на оплату коммунальных услуг за незаселенные жилые помещения, находящиеся в муниципальной собственности;</w:t>
      </w:r>
    </w:p>
    <w:p>
      <w:pPr>
        <w:tabs>
          <w:tab w:val="left" w:pos="426"/>
          <w:tab w:val="left" w:pos="709"/>
          <w:tab w:val="left" w:pos="851"/>
        </w:tabs>
        <w:jc w:val="both"/>
        <w:rPr>
          <w:rFonts w:hint="default"/>
          <w:bCs/>
          <w:color w:val="000000"/>
          <w:highlight w:val="none"/>
          <w:lang w:val="ru-RU"/>
        </w:rPr>
      </w:pPr>
      <w:r>
        <w:rPr>
          <w:bCs/>
          <w:color w:val="000000"/>
          <w:highlight w:val="none"/>
        </w:rPr>
        <w:t xml:space="preserve">           -</w:t>
      </w:r>
      <w:r>
        <w:rPr>
          <w:rFonts w:hint="default"/>
          <w:bCs/>
          <w:color w:val="000000"/>
          <w:highlight w:val="none"/>
          <w:lang w:val="ru-RU"/>
        </w:rPr>
        <w:t xml:space="preserve"> 154 000,00 рублей </w:t>
      </w:r>
      <w:r>
        <w:rPr>
          <w:bCs/>
          <w:color w:val="000000"/>
          <w:highlight w:val="none"/>
        </w:rPr>
        <w:t xml:space="preserve">на проведение </w:t>
      </w:r>
      <w:r>
        <w:rPr>
          <w:bCs/>
          <w:color w:val="000000"/>
          <w:highlight w:val="none"/>
          <w:lang w:val="ru-RU"/>
        </w:rPr>
        <w:t>ремонтных</w:t>
      </w:r>
      <w:r>
        <w:rPr>
          <w:rFonts w:hint="default"/>
          <w:bCs/>
          <w:color w:val="000000"/>
          <w:highlight w:val="none"/>
          <w:lang w:val="ru-RU"/>
        </w:rPr>
        <w:t xml:space="preserve"> работ 7 вальеров, </w:t>
      </w:r>
      <w:r>
        <w:rPr>
          <w:bCs/>
          <w:color w:val="000000"/>
          <w:highlight w:val="none"/>
        </w:rPr>
        <w:t>находящи</w:t>
      </w:r>
      <w:r>
        <w:rPr>
          <w:bCs/>
          <w:color w:val="000000"/>
          <w:highlight w:val="none"/>
          <w:lang w:val="ru-RU"/>
        </w:rPr>
        <w:t>хся</w:t>
      </w:r>
      <w:r>
        <w:rPr>
          <w:bCs/>
          <w:color w:val="000000"/>
          <w:highlight w:val="none"/>
        </w:rPr>
        <w:t xml:space="preserve"> в муниципальной собственности</w:t>
      </w:r>
      <w:r>
        <w:rPr>
          <w:rFonts w:hint="default"/>
          <w:bCs/>
          <w:color w:val="000000"/>
          <w:highlight w:val="none"/>
          <w:lang w:val="ru-RU"/>
        </w:rPr>
        <w:t>.</w:t>
      </w:r>
    </w:p>
    <w:p>
      <w:pPr>
        <w:tabs>
          <w:tab w:val="left" w:pos="0"/>
          <w:tab w:val="left" w:pos="1134"/>
        </w:tabs>
        <w:jc w:val="both"/>
        <w:rPr>
          <w:bCs/>
          <w:color w:val="000000"/>
          <w:highlight w:val="none"/>
        </w:rPr>
      </w:pPr>
    </w:p>
    <w:p>
      <w:pPr>
        <w:ind w:firstLine="709"/>
        <w:jc w:val="both"/>
        <w:rPr>
          <w:highlight w:val="none"/>
        </w:rPr>
      </w:pPr>
      <w:r>
        <w:rPr>
          <w:b/>
          <w:highlight w:val="none"/>
          <w:u w:val="single"/>
        </w:rPr>
        <w:t>Комитету по культуре администрации Белоярского района</w:t>
      </w:r>
      <w:r>
        <w:rPr>
          <w:highlight w:val="none"/>
        </w:rPr>
        <w:t xml:space="preserve"> увеличены бюджетные ассигнования в сумме </w:t>
      </w:r>
      <w:r>
        <w:rPr>
          <w:rFonts w:hint="default"/>
          <w:b/>
          <w:highlight w:val="none"/>
          <w:lang w:val="ru-RU"/>
        </w:rPr>
        <w:t>6 187 900,26</w:t>
      </w:r>
      <w:r>
        <w:rPr>
          <w:b/>
          <w:highlight w:val="none"/>
        </w:rPr>
        <w:t xml:space="preserve"> рублей </w:t>
      </w:r>
      <w:r>
        <w:rPr>
          <w:highlight w:val="none"/>
        </w:rPr>
        <w:t>на реализацию</w:t>
      </w:r>
      <w:r>
        <w:rPr>
          <w:b/>
          <w:highlight w:val="none"/>
        </w:rPr>
        <w:t xml:space="preserve"> </w:t>
      </w:r>
      <w:r>
        <w:rPr>
          <w:highlight w:val="none"/>
        </w:rPr>
        <w:t>муниципальной программы Белоярского района «Развитие культуры», в том числе за счёт:</w:t>
      </w:r>
    </w:p>
    <w:p>
      <w:pPr>
        <w:pStyle w:val="25"/>
        <w:numPr>
          <w:ilvl w:val="0"/>
          <w:numId w:val="8"/>
        </w:numPr>
        <w:ind w:left="0" w:firstLine="851"/>
        <w:jc w:val="both"/>
        <w:rPr>
          <w:highlight w:val="none"/>
        </w:rPr>
      </w:pPr>
      <w:r>
        <w:rPr>
          <w:b/>
          <w:highlight w:val="none"/>
        </w:rPr>
        <w:t xml:space="preserve"> увеличения </w:t>
      </w:r>
      <w:r>
        <w:rPr>
          <w:highlight w:val="none"/>
        </w:rPr>
        <w:t xml:space="preserve">плановых назначений в сумме </w:t>
      </w:r>
      <w:r>
        <w:rPr>
          <w:rFonts w:hint="default"/>
          <w:b/>
          <w:highlight w:val="none"/>
          <w:lang w:val="ru-RU"/>
        </w:rPr>
        <w:t>1 233 056,41</w:t>
      </w:r>
      <w:r>
        <w:rPr>
          <w:b/>
          <w:highlight w:val="none"/>
        </w:rPr>
        <w:t xml:space="preserve"> рублей</w:t>
      </w:r>
      <w:r>
        <w:rPr>
          <w:highlight w:val="none"/>
        </w:rPr>
        <w:t xml:space="preserve"> по подпрограмме «Повышение качества культурных услуг, предоставляемых в области библиотечного, выставочного дела»</w:t>
      </w:r>
      <w:r>
        <w:rPr>
          <w:rFonts w:hint="default"/>
          <w:highlight w:val="none"/>
          <w:lang w:val="ru-RU"/>
        </w:rPr>
        <w:t>, в том числе</w:t>
      </w:r>
      <w:r>
        <w:rPr>
          <w:rFonts w:hint="default"/>
          <w:highlight w:val="none"/>
          <w:lang w:val="en-US"/>
        </w:rPr>
        <w:t>:</w:t>
      </w:r>
    </w:p>
    <w:p>
      <w:pPr>
        <w:pStyle w:val="25"/>
        <w:numPr>
          <w:ilvl w:val="1"/>
          <w:numId w:val="9"/>
        </w:numPr>
        <w:tabs>
          <w:tab w:val="clear" w:pos="312"/>
        </w:tabs>
        <w:ind w:left="11" w:leftChars="0" w:firstLine="900" w:firstLineChars="375"/>
        <w:jc w:val="both"/>
        <w:rPr>
          <w:highlight w:val="none"/>
        </w:rPr>
      </w:pPr>
      <w:r>
        <w:rPr>
          <w:rFonts w:hint="default"/>
          <w:highlight w:val="none"/>
          <w:lang w:val="ru-RU"/>
        </w:rPr>
        <w:t xml:space="preserve">) </w:t>
      </w:r>
      <w:r>
        <w:rPr>
          <w:highlight w:val="none"/>
        </w:rPr>
        <w:t xml:space="preserve">увеличения плановых назначений в сумме </w:t>
      </w:r>
      <w:r>
        <w:rPr>
          <w:rFonts w:hint="default"/>
          <w:highlight w:val="none"/>
          <w:lang w:val="ru-RU"/>
        </w:rPr>
        <w:t xml:space="preserve">358 100,00 </w:t>
      </w:r>
      <w:r>
        <w:rPr>
          <w:highlight w:val="none"/>
        </w:rPr>
        <w:t>рублей на обеспечение деятельности</w:t>
      </w:r>
      <w:r>
        <w:rPr>
          <w:rFonts w:hint="default"/>
          <w:highlight w:val="none"/>
          <w:lang w:val="ru-RU"/>
        </w:rPr>
        <w:t xml:space="preserve"> </w:t>
      </w:r>
      <w:r>
        <w:rPr>
          <w:highlight w:val="none"/>
        </w:rPr>
        <w:t>муниципально</w:t>
      </w:r>
      <w:r>
        <w:rPr>
          <w:highlight w:val="none"/>
          <w:lang w:val="ru-RU"/>
        </w:rPr>
        <w:t>го</w:t>
      </w:r>
      <w:r>
        <w:rPr>
          <w:highlight w:val="none"/>
        </w:rPr>
        <w:t xml:space="preserve"> автономно</w:t>
      </w:r>
      <w:r>
        <w:rPr>
          <w:highlight w:val="none"/>
          <w:lang w:val="ru-RU"/>
        </w:rPr>
        <w:t>го</w:t>
      </w:r>
      <w:r>
        <w:rPr>
          <w:highlight w:val="none"/>
        </w:rPr>
        <w:t xml:space="preserve"> учреждени</w:t>
      </w:r>
      <w:r>
        <w:rPr>
          <w:highlight w:val="none"/>
          <w:lang w:val="ru-RU"/>
        </w:rPr>
        <w:t>я</w:t>
      </w:r>
      <w:r>
        <w:rPr>
          <w:highlight w:val="none"/>
        </w:rPr>
        <w:t xml:space="preserve"> культуры Белоярского района «Белоярская централизованная библиотечная система»;</w:t>
      </w:r>
    </w:p>
    <w:p>
      <w:pPr>
        <w:pStyle w:val="25"/>
        <w:numPr>
          <w:ilvl w:val="1"/>
          <w:numId w:val="9"/>
        </w:numPr>
        <w:tabs>
          <w:tab w:val="clear" w:pos="312"/>
        </w:tabs>
        <w:ind w:left="11" w:leftChars="0" w:firstLine="900" w:firstLineChars="375"/>
        <w:jc w:val="both"/>
        <w:rPr>
          <w:highlight w:val="none"/>
        </w:rPr>
      </w:pPr>
      <w:r>
        <w:rPr>
          <w:rFonts w:hint="default"/>
          <w:highlight w:val="none"/>
          <w:lang w:val="ru-RU"/>
        </w:rPr>
        <w:t xml:space="preserve">) </w:t>
      </w:r>
      <w:r>
        <w:rPr>
          <w:highlight w:val="none"/>
        </w:rPr>
        <w:t xml:space="preserve">увеличения плановых назначений в сумме </w:t>
      </w:r>
      <w:r>
        <w:rPr>
          <w:rFonts w:hint="default"/>
          <w:highlight w:val="none"/>
          <w:lang w:val="ru-RU"/>
        </w:rPr>
        <w:t>874 956,41</w:t>
      </w:r>
      <w:r>
        <w:rPr>
          <w:highlight w:val="none"/>
        </w:rPr>
        <w:t xml:space="preserve"> рублей на обеспечение деятельности муниципального автономного учреждения культуры Белоярского района «Этнокультурный центр»;</w:t>
      </w:r>
    </w:p>
    <w:p>
      <w:pPr>
        <w:numPr>
          <w:ilvl w:val="0"/>
          <w:numId w:val="0"/>
        </w:numPr>
        <w:ind w:left="11" w:leftChars="0" w:firstLine="900" w:firstLineChars="375"/>
        <w:jc w:val="both"/>
      </w:pPr>
      <w:r>
        <w:rPr>
          <w:rFonts w:hint="default"/>
          <w:b/>
          <w:lang w:val="ru-RU"/>
        </w:rPr>
        <w:t>2</w:t>
      </w:r>
      <w:r>
        <w:rPr>
          <w:b/>
        </w:rPr>
        <w:t>)</w:t>
      </w:r>
      <w:r>
        <w:rPr>
          <w:b/>
        </w:rPr>
        <w:tab/>
      </w:r>
      <w:r>
        <w:rPr>
          <w:b/>
        </w:rPr>
        <w:t xml:space="preserve"> увеличения</w:t>
      </w:r>
      <w:r>
        <w:t xml:space="preserve"> плановых назначений в сумме </w:t>
      </w:r>
      <w:r>
        <w:rPr>
          <w:rFonts w:hint="default"/>
          <w:b/>
          <w:lang w:val="ru-RU"/>
        </w:rPr>
        <w:t>3 481 068,85</w:t>
      </w:r>
      <w:r>
        <w:rPr>
          <w:b/>
        </w:rPr>
        <w:t xml:space="preserve"> рубл</w:t>
      </w:r>
      <w:r>
        <w:rPr>
          <w:b/>
          <w:lang w:val="ru-RU"/>
        </w:rPr>
        <w:t>ей</w:t>
      </w:r>
      <w:r>
        <w:t xml:space="preserve"> по подпрограмме «Реализация творческого потенциала жителей Белоярского района», в том числе:</w:t>
      </w:r>
    </w:p>
    <w:p>
      <w:pPr>
        <w:tabs>
          <w:tab w:val="left" w:pos="851"/>
        </w:tabs>
        <w:ind w:firstLine="851"/>
        <w:jc w:val="both"/>
      </w:pPr>
      <w:r>
        <w:t>2.1.</w:t>
      </w:r>
      <w:r>
        <w:tab/>
      </w:r>
      <w:r>
        <w:t xml:space="preserve">) увеличения плановых назначений в сумме </w:t>
      </w:r>
      <w:r>
        <w:rPr>
          <w:rFonts w:hint="default"/>
          <w:lang w:val="ru-RU"/>
        </w:rPr>
        <w:t>1 090 700,00</w:t>
      </w:r>
      <w:r>
        <w:t xml:space="preserve"> рублей на обеспечение деятельности муниципального автономного образовательного учреждения дополнительного образования детей в области культуры Белоярского района «Детская школа искусств г. Белоярский»;</w:t>
      </w:r>
    </w:p>
    <w:p>
      <w:pPr>
        <w:tabs>
          <w:tab w:val="left" w:pos="851"/>
        </w:tabs>
        <w:jc w:val="both"/>
      </w:pPr>
      <w:r>
        <w:t xml:space="preserve">             2.2.) увеличения плановых назначений в сумме </w:t>
      </w:r>
      <w:r>
        <w:rPr>
          <w:rFonts w:hint="default"/>
          <w:lang w:val="ru-RU"/>
        </w:rPr>
        <w:t>2 390 368,85</w:t>
      </w:r>
      <w:r>
        <w:t xml:space="preserve"> рублей на обеспечение деятельности муниципального автономного учреждения культуры Белоярского района «Центр культуры и досуга, концертный зал «Камертон»;</w:t>
      </w:r>
    </w:p>
    <w:p>
      <w:pPr>
        <w:ind w:firstLine="960" w:firstLineChars="400"/>
        <w:jc w:val="both"/>
      </w:pPr>
      <w:r>
        <w:rPr>
          <w:rFonts w:hint="default"/>
          <w:b/>
          <w:highlight w:val="none"/>
          <w:lang w:val="ru-RU"/>
        </w:rPr>
        <w:t>3)</w:t>
      </w:r>
      <w:r>
        <w:rPr>
          <w:b/>
          <w:highlight w:val="none"/>
        </w:rPr>
        <w:t xml:space="preserve"> </w:t>
      </w:r>
      <w:r>
        <w:rPr>
          <w:b/>
        </w:rPr>
        <w:t>увеличения</w:t>
      </w:r>
      <w:r>
        <w:t xml:space="preserve"> плановых назначений в сумме </w:t>
      </w:r>
      <w:r>
        <w:rPr>
          <w:rFonts w:hint="default"/>
          <w:b/>
          <w:bCs/>
          <w:lang w:val="ru-RU"/>
        </w:rPr>
        <w:t>1 073 775,00</w:t>
      </w:r>
      <w:r>
        <w:rPr>
          <w:b/>
          <w:bCs/>
        </w:rPr>
        <w:t xml:space="preserve"> </w:t>
      </w:r>
      <w:r>
        <w:rPr>
          <w:b/>
        </w:rPr>
        <w:t>рубл</w:t>
      </w:r>
      <w:r>
        <w:rPr>
          <w:b/>
          <w:lang w:val="ru-RU"/>
        </w:rPr>
        <w:t>ей</w:t>
      </w:r>
      <w:r>
        <w:t xml:space="preserve"> по подпрограмме «Развитие отраслевой инфраструктуры», в том числе:</w:t>
      </w:r>
    </w:p>
    <w:p>
      <w:pPr>
        <w:ind w:firstLine="960" w:firstLineChars="400"/>
        <w:jc w:val="both"/>
      </w:pPr>
      <w:r>
        <w:rPr>
          <w:rFonts w:hint="default"/>
          <w:lang w:val="ru-RU"/>
        </w:rPr>
        <w:t>3</w:t>
      </w:r>
      <w:r>
        <w:t xml:space="preserve">.1.) увеличения плановых назначений в сумме </w:t>
      </w:r>
      <w:r>
        <w:rPr>
          <w:rFonts w:hint="default"/>
          <w:lang w:val="ru-RU"/>
        </w:rPr>
        <w:t>840 000,00</w:t>
      </w:r>
      <w:r>
        <w:t xml:space="preserve"> рублей на обеспечение деятельности муниципального автономного учреждения культуры Белоярского района «Центр культуры и досуга, концертный зал «Камертон»;</w:t>
      </w:r>
    </w:p>
    <w:p>
      <w:pPr>
        <w:tabs>
          <w:tab w:val="left" w:pos="709"/>
        </w:tabs>
        <w:ind w:firstLine="960" w:firstLineChars="400"/>
        <w:jc w:val="both"/>
      </w:pPr>
      <w:r>
        <w:rPr>
          <w:rFonts w:hint="default"/>
          <w:lang w:val="ru-RU"/>
        </w:rPr>
        <w:t>3</w:t>
      </w:r>
      <w:r>
        <w:t xml:space="preserve">.2.) увеличения плановых назначений в сумме </w:t>
      </w:r>
      <w:r>
        <w:rPr>
          <w:rFonts w:hint="default"/>
          <w:lang w:val="ru-RU"/>
        </w:rPr>
        <w:t>158 775,00</w:t>
      </w:r>
      <w:r>
        <w:t xml:space="preserve"> рублей на обеспечение деятельности муниципального автономного учреждения культуры Белоярского района «Этнокультурный центр»;</w:t>
      </w:r>
    </w:p>
    <w:p>
      <w:pPr>
        <w:tabs>
          <w:tab w:val="left" w:pos="709"/>
          <w:tab w:val="left" w:pos="851"/>
        </w:tabs>
        <w:ind w:firstLine="960" w:firstLineChars="400"/>
        <w:jc w:val="both"/>
      </w:pPr>
      <w:r>
        <w:rPr>
          <w:rFonts w:hint="default"/>
          <w:lang w:val="ru-RU"/>
        </w:rPr>
        <w:t>3</w:t>
      </w:r>
      <w:r>
        <w:t xml:space="preserve">.3.) увеличения плановых назначений в сумме </w:t>
      </w:r>
      <w:r>
        <w:rPr>
          <w:rFonts w:hint="default"/>
          <w:lang w:val="ru-RU"/>
        </w:rPr>
        <w:t>75 000,00</w:t>
      </w:r>
      <w:r>
        <w:t xml:space="preserve"> рубл</w:t>
      </w:r>
      <w:r>
        <w:rPr>
          <w:lang w:val="ru-RU"/>
        </w:rPr>
        <w:t>ей</w:t>
      </w:r>
      <w:r>
        <w:t xml:space="preserve"> на обеспечение деятельности деятельности автономного учреждения Белоярского района «Белоярский информационный центр «Квадрат»;</w:t>
      </w:r>
    </w:p>
    <w:p>
      <w:pPr>
        <w:ind w:firstLine="851"/>
        <w:jc w:val="both"/>
        <w:rPr>
          <w:highlight w:val="none"/>
        </w:rPr>
      </w:pPr>
      <w:r>
        <w:rPr>
          <w:rFonts w:eastAsiaTheme="minorHAnsi"/>
          <w:b/>
          <w:iCs/>
          <w:highlight w:val="none"/>
          <w:lang w:eastAsia="en-US"/>
        </w:rPr>
        <w:t>4)</w:t>
      </w:r>
      <w:r>
        <w:rPr>
          <w:b/>
          <w:highlight w:val="none"/>
        </w:rPr>
        <w:t xml:space="preserve">  </w:t>
      </w:r>
      <w:r>
        <w:rPr>
          <w:b/>
          <w:highlight w:val="none"/>
        </w:rPr>
        <w:tab/>
      </w:r>
      <w:r>
        <w:rPr>
          <w:b/>
          <w:highlight w:val="none"/>
        </w:rPr>
        <w:t>увеличения</w:t>
      </w:r>
      <w:r>
        <w:rPr>
          <w:highlight w:val="none"/>
        </w:rPr>
        <w:t xml:space="preserve"> плановых назначений в сумме </w:t>
      </w:r>
      <w:r>
        <w:rPr>
          <w:rFonts w:hint="default"/>
          <w:b/>
          <w:highlight w:val="none"/>
          <w:lang w:val="ru-RU"/>
        </w:rPr>
        <w:t>400 000,00</w:t>
      </w:r>
      <w:r>
        <w:rPr>
          <w:b/>
          <w:highlight w:val="none"/>
        </w:rPr>
        <w:t xml:space="preserve"> рублей</w:t>
      </w:r>
      <w:r>
        <w:rPr>
          <w:highlight w:val="none"/>
        </w:rPr>
        <w:t xml:space="preserve"> по подпрограмме «Формирование доступной среды жизнедеятельности для инвалидов и других маломобильных групп населения в учреждениях культуры» муниципальному автономному образовательному учреждению дополнительного образования детей в области культуры Белоярского района «Детская школа искусств г.Белоярский» </w:t>
      </w:r>
      <w:r>
        <w:rPr>
          <w:rFonts w:hint="default"/>
          <w:highlight w:val="none"/>
        </w:rPr>
        <w:t xml:space="preserve">на приобретение оборудования для инвалидов (комплекты системы вызова помощи, портативные индукционные системы, тактильные пиктограммы, таблички с шрифтом Брайля) </w:t>
      </w:r>
      <w:r>
        <w:rPr>
          <w:highlight w:val="none"/>
        </w:rPr>
        <w:t xml:space="preserve"> для организации безбарьерной среды для лиц с ограниченными возможностями здоровья.</w:t>
      </w:r>
    </w:p>
    <w:p>
      <w:pPr>
        <w:ind w:firstLine="851"/>
        <w:jc w:val="both"/>
        <w:rPr>
          <w:highlight w:val="yellow"/>
        </w:rPr>
      </w:pPr>
    </w:p>
    <w:p>
      <w:pPr>
        <w:pStyle w:val="25"/>
        <w:numPr>
          <w:ilvl w:val="0"/>
          <w:numId w:val="0"/>
        </w:numPr>
        <w:ind w:left="11" w:leftChars="0" w:firstLine="840" w:firstLineChars="350"/>
        <w:jc w:val="both"/>
        <w:rPr>
          <w:highlight w:val="none"/>
        </w:rPr>
      </w:pPr>
      <w:r>
        <w:rPr>
          <w:b/>
          <w:highlight w:val="none"/>
          <w:u w:val="single"/>
          <w:lang w:val="ru-RU"/>
        </w:rPr>
        <w:t>К</w:t>
      </w:r>
      <w:r>
        <w:rPr>
          <w:b/>
          <w:highlight w:val="none"/>
          <w:u w:val="single"/>
        </w:rPr>
        <w:t>омитету по делам молодежи, физической культуре и спорту администрации Белоярского района</w:t>
      </w:r>
      <w:r>
        <w:rPr>
          <w:b/>
          <w:highlight w:val="none"/>
        </w:rPr>
        <w:t xml:space="preserve"> </w:t>
      </w:r>
      <w:r>
        <w:rPr>
          <w:highlight w:val="none"/>
        </w:rPr>
        <w:t xml:space="preserve">увеличены бюджетные ассигнования в сумме </w:t>
      </w:r>
      <w:r>
        <w:rPr>
          <w:rFonts w:hint="default"/>
          <w:b/>
          <w:highlight w:val="none"/>
          <w:lang w:val="ru-RU"/>
        </w:rPr>
        <w:t>2 857 734,79</w:t>
      </w:r>
      <w:r>
        <w:rPr>
          <w:b/>
          <w:highlight w:val="none"/>
        </w:rPr>
        <w:t xml:space="preserve"> рубл</w:t>
      </w:r>
      <w:r>
        <w:rPr>
          <w:b/>
          <w:highlight w:val="none"/>
          <w:lang w:val="ru-RU"/>
        </w:rPr>
        <w:t>я</w:t>
      </w:r>
      <w:r>
        <w:rPr>
          <w:b/>
          <w:highlight w:val="none"/>
        </w:rPr>
        <w:t xml:space="preserve">, </w:t>
      </w:r>
      <w:r>
        <w:rPr>
          <w:highlight w:val="none"/>
        </w:rPr>
        <w:t>на реализацию</w:t>
      </w:r>
      <w:r>
        <w:rPr>
          <w:b/>
          <w:highlight w:val="none"/>
        </w:rPr>
        <w:t xml:space="preserve"> </w:t>
      </w:r>
      <w:r>
        <w:rPr>
          <w:highlight w:val="none"/>
        </w:rPr>
        <w:t xml:space="preserve">муниципальной программы Белоярского района </w:t>
      </w:r>
      <w:r>
        <w:rPr>
          <w:b w:val="0"/>
          <w:bCs/>
          <w:highlight w:val="none"/>
        </w:rPr>
        <w:t>«Развитие физической культуры, спорта и молодежной политики»</w:t>
      </w:r>
      <w:r>
        <w:rPr>
          <w:highlight w:val="none"/>
        </w:rPr>
        <w:t>, в том числе за счёт:</w:t>
      </w:r>
    </w:p>
    <w:p>
      <w:pPr>
        <w:pStyle w:val="25"/>
        <w:numPr>
          <w:ilvl w:val="0"/>
          <w:numId w:val="10"/>
        </w:numPr>
        <w:tabs>
          <w:tab w:val="left" w:pos="851"/>
        </w:tabs>
        <w:ind w:left="0" w:firstLine="769"/>
        <w:jc w:val="both"/>
        <w:rPr>
          <w:highlight w:val="none"/>
        </w:rPr>
      </w:pPr>
      <w:r>
        <w:rPr>
          <w:b/>
          <w:highlight w:val="none"/>
        </w:rPr>
        <w:t xml:space="preserve"> увеличения</w:t>
      </w:r>
      <w:r>
        <w:rPr>
          <w:highlight w:val="none"/>
        </w:rPr>
        <w:t xml:space="preserve"> плановых назначений в сумме </w:t>
      </w:r>
      <w:r>
        <w:rPr>
          <w:rFonts w:hint="default"/>
          <w:b/>
          <w:highlight w:val="none"/>
          <w:lang w:val="ru-RU"/>
        </w:rPr>
        <w:t>4 456 368,24</w:t>
      </w:r>
      <w:r>
        <w:rPr>
          <w:b/>
          <w:highlight w:val="none"/>
        </w:rPr>
        <w:t xml:space="preserve"> рубл</w:t>
      </w:r>
      <w:r>
        <w:rPr>
          <w:b/>
          <w:highlight w:val="none"/>
          <w:lang w:val="ru-RU"/>
        </w:rPr>
        <w:t>ей</w:t>
      </w:r>
      <w:r>
        <w:rPr>
          <w:highlight w:val="none"/>
        </w:rPr>
        <w:t xml:space="preserve"> по подпрограмме «Развитие физической культуры и массового спорта», в том числе:</w:t>
      </w:r>
    </w:p>
    <w:p>
      <w:pPr>
        <w:ind w:firstLine="709"/>
        <w:jc w:val="both"/>
      </w:pPr>
      <w:r>
        <w:rPr>
          <w:highlight w:val="none"/>
        </w:rPr>
        <w:t xml:space="preserve">  1.1.) увеличения плановых назначений в сумме </w:t>
      </w:r>
      <w:r>
        <w:rPr>
          <w:rFonts w:hint="default"/>
          <w:highlight w:val="none"/>
          <w:lang w:val="ru-RU"/>
        </w:rPr>
        <w:t>1 545 862,00</w:t>
      </w:r>
      <w:r>
        <w:rPr>
          <w:highlight w:val="none"/>
        </w:rPr>
        <w:t xml:space="preserve"> </w:t>
      </w:r>
      <w:r>
        <w:t>рубл</w:t>
      </w:r>
      <w:r>
        <w:rPr>
          <w:lang w:val="ru-RU"/>
        </w:rPr>
        <w:t>я</w:t>
      </w:r>
      <w:r>
        <w:t xml:space="preserve"> на обеспечение деятельности муниципального автономного учреждения физической культуры и спорта Белоярского района «Дворец спорта»;   </w:t>
      </w:r>
    </w:p>
    <w:p>
      <w:pPr>
        <w:tabs>
          <w:tab w:val="left" w:pos="851"/>
        </w:tabs>
        <w:ind w:firstLine="769"/>
        <w:jc w:val="both"/>
        <w:rPr>
          <w:highlight w:val="yellow"/>
        </w:rPr>
      </w:pPr>
      <w:r>
        <w:t xml:space="preserve">1.2.)  увеличения плановых назначений в сумме </w:t>
      </w:r>
      <w:r>
        <w:rPr>
          <w:rFonts w:hint="default"/>
          <w:lang w:val="ru-RU"/>
        </w:rPr>
        <w:t>2 910 506,24</w:t>
      </w:r>
      <w:r>
        <w:t xml:space="preserve"> рубл</w:t>
      </w:r>
      <w:r>
        <w:rPr>
          <w:lang w:val="ru-RU"/>
        </w:rPr>
        <w:t>ей</w:t>
      </w:r>
      <w:r>
        <w:t xml:space="preserve"> на обеспечение деятельности муниципального автономного учреждения дополнительного образования детей «Спортивная школа г. Белоярский»;</w:t>
      </w:r>
    </w:p>
    <w:p>
      <w:pPr>
        <w:tabs>
          <w:tab w:val="left" w:pos="709"/>
        </w:tabs>
        <w:ind w:firstLine="851"/>
        <w:jc w:val="both"/>
        <w:rPr>
          <w:rFonts w:hint="default"/>
          <w:highlight w:val="none"/>
          <w:lang w:val="ru-RU"/>
        </w:rPr>
      </w:pPr>
      <w:r>
        <w:rPr>
          <w:b/>
          <w:highlight w:val="none"/>
        </w:rPr>
        <w:t xml:space="preserve">2) </w:t>
      </w:r>
      <w:r>
        <w:rPr>
          <w:b/>
          <w:highlight w:val="none"/>
          <w:lang w:val="ru-RU"/>
        </w:rPr>
        <w:t>уменьшения</w:t>
      </w:r>
      <w:r>
        <w:rPr>
          <w:highlight w:val="none"/>
        </w:rPr>
        <w:t xml:space="preserve"> плановых назначений в сумме </w:t>
      </w:r>
      <w:r>
        <w:rPr>
          <w:rFonts w:hint="default"/>
          <w:b/>
          <w:bCs/>
          <w:highlight w:val="none"/>
          <w:lang w:val="ru-RU"/>
        </w:rPr>
        <w:t>1 598 633,45</w:t>
      </w:r>
      <w:r>
        <w:rPr>
          <w:b/>
          <w:highlight w:val="none"/>
        </w:rPr>
        <w:t xml:space="preserve"> рубл</w:t>
      </w:r>
      <w:r>
        <w:rPr>
          <w:b/>
          <w:highlight w:val="none"/>
          <w:lang w:val="ru-RU"/>
        </w:rPr>
        <w:t>я</w:t>
      </w:r>
      <w:r>
        <w:rPr>
          <w:highlight w:val="none"/>
        </w:rPr>
        <w:t xml:space="preserve"> по подпрограмме «Организация и осуществление мероприятий по работе с детьми и молодежью»,</w:t>
      </w:r>
      <w:r>
        <w:rPr>
          <w:rFonts w:hint="default"/>
          <w:highlight w:val="none"/>
          <w:lang w:val="ru-RU"/>
        </w:rPr>
        <w:t xml:space="preserve"> в том числе</w:t>
      </w:r>
    </w:p>
    <w:p>
      <w:pPr>
        <w:tabs>
          <w:tab w:val="left" w:pos="709"/>
        </w:tabs>
        <w:ind w:firstLine="851"/>
        <w:jc w:val="both"/>
        <w:rPr>
          <w:rFonts w:hint="default"/>
          <w:highlight w:val="none"/>
          <w:lang w:val="ru-RU"/>
        </w:rPr>
      </w:pPr>
      <w:r>
        <w:rPr>
          <w:rFonts w:hint="default"/>
          <w:highlight w:val="none"/>
          <w:lang w:val="ru-RU"/>
        </w:rPr>
        <w:t>2.1.)</w:t>
      </w:r>
      <w:r>
        <w:rPr>
          <w:highlight w:val="none"/>
        </w:rPr>
        <w:t xml:space="preserve"> </w:t>
      </w:r>
      <w:r>
        <w:rPr>
          <w:highlight w:val="none"/>
          <w:lang w:val="ru-RU"/>
        </w:rPr>
        <w:t>уменьшения</w:t>
      </w:r>
      <w:r>
        <w:rPr>
          <w:highlight w:val="none"/>
        </w:rPr>
        <w:t xml:space="preserve"> плановых назначений в сумме </w:t>
      </w:r>
      <w:r>
        <w:rPr>
          <w:rFonts w:hint="default"/>
          <w:highlight w:val="none"/>
          <w:lang w:val="ru-RU"/>
        </w:rPr>
        <w:t>2 705 130,65</w:t>
      </w:r>
      <w:r>
        <w:rPr>
          <w:highlight w:val="none"/>
        </w:rPr>
        <w:t xml:space="preserve"> рубл</w:t>
      </w:r>
      <w:r>
        <w:rPr>
          <w:highlight w:val="none"/>
          <w:lang w:val="ru-RU"/>
        </w:rPr>
        <w:t>ей</w:t>
      </w:r>
      <w:r>
        <w:rPr>
          <w:rFonts w:hint="default"/>
          <w:highlight w:val="none"/>
          <w:lang w:val="ru-RU"/>
        </w:rPr>
        <w:t xml:space="preserve"> </w:t>
      </w:r>
      <w:r>
        <w:rPr>
          <w:highlight w:val="none"/>
        </w:rPr>
        <w:t xml:space="preserve">на обеспечение деятельности муниципального </w:t>
      </w:r>
      <w:r>
        <w:rPr>
          <w:highlight w:val="none"/>
          <w:lang w:val="ru-RU"/>
        </w:rPr>
        <w:t>бюджетного</w:t>
      </w:r>
      <w:r>
        <w:rPr>
          <w:rFonts w:hint="default"/>
          <w:highlight w:val="none"/>
          <w:lang w:val="ru-RU"/>
        </w:rPr>
        <w:t xml:space="preserve"> </w:t>
      </w:r>
      <w:r>
        <w:rPr>
          <w:highlight w:val="none"/>
        </w:rPr>
        <w:t>учреждения Белоярского района «</w:t>
      </w:r>
      <w:r>
        <w:rPr>
          <w:highlight w:val="none"/>
          <w:lang w:val="ru-RU"/>
        </w:rPr>
        <w:t>Многофункциональный</w:t>
      </w:r>
      <w:r>
        <w:rPr>
          <w:rFonts w:hint="default"/>
          <w:highlight w:val="none"/>
          <w:lang w:val="ru-RU"/>
        </w:rPr>
        <w:t xml:space="preserve"> молодежный центр</w:t>
      </w:r>
      <w:r>
        <w:rPr>
          <w:highlight w:val="none"/>
        </w:rPr>
        <w:t xml:space="preserve"> «Спутник»</w:t>
      </w:r>
      <w:r>
        <w:rPr>
          <w:rFonts w:hint="default"/>
          <w:highlight w:val="none"/>
          <w:lang w:val="en-US"/>
        </w:rPr>
        <w:t>;</w:t>
      </w:r>
    </w:p>
    <w:p>
      <w:pPr>
        <w:tabs>
          <w:tab w:val="left" w:pos="709"/>
        </w:tabs>
        <w:ind w:firstLine="851"/>
        <w:jc w:val="both"/>
        <w:rPr>
          <w:rFonts w:hint="default"/>
          <w:highlight w:val="none"/>
          <w:lang w:val="ru-RU"/>
        </w:rPr>
      </w:pPr>
      <w:r>
        <w:rPr>
          <w:rFonts w:hint="default"/>
          <w:highlight w:val="none"/>
          <w:lang w:val="ru-RU"/>
        </w:rPr>
        <w:t xml:space="preserve">2.2.) </w:t>
      </w:r>
      <w:r>
        <w:rPr>
          <w:highlight w:val="none"/>
        </w:rPr>
        <w:t xml:space="preserve">увеличения плановых назначений в сумме </w:t>
      </w:r>
      <w:r>
        <w:rPr>
          <w:rFonts w:hint="default"/>
          <w:highlight w:val="none"/>
          <w:lang w:val="ru-RU"/>
        </w:rPr>
        <w:t>1 107 497,20</w:t>
      </w:r>
      <w:r>
        <w:rPr>
          <w:highlight w:val="none"/>
        </w:rPr>
        <w:t xml:space="preserve"> рубл</w:t>
      </w:r>
      <w:r>
        <w:rPr>
          <w:highlight w:val="none"/>
          <w:lang w:val="ru-RU"/>
        </w:rPr>
        <w:t>ей</w:t>
      </w:r>
      <w:r>
        <w:rPr>
          <w:rFonts w:hint="default"/>
          <w:highlight w:val="none"/>
          <w:lang w:val="ru-RU"/>
        </w:rPr>
        <w:t xml:space="preserve"> на обеспечение реализации мероприятий по работе с детьми и молодежью.</w:t>
      </w:r>
    </w:p>
    <w:p>
      <w:pPr>
        <w:tabs>
          <w:tab w:val="left" w:pos="709"/>
        </w:tabs>
        <w:ind w:firstLine="851"/>
        <w:jc w:val="both"/>
        <w:rPr>
          <w:rFonts w:hint="default"/>
          <w:highlight w:val="none"/>
          <w:lang w:val="ru-RU"/>
        </w:rPr>
      </w:pPr>
    </w:p>
    <w:p>
      <w:pPr>
        <w:keepNext w:val="0"/>
        <w:keepLines w:val="0"/>
        <w:pageBreakBefore w:val="0"/>
        <w:widowControl/>
        <w:tabs>
          <w:tab w:val="left" w:pos="567"/>
          <w:tab w:val="left" w:pos="851"/>
        </w:tabs>
        <w:kinsoku/>
        <w:wordWrap/>
        <w:overflowPunct/>
        <w:topLinePunct w:val="0"/>
        <w:autoSpaceDE/>
        <w:autoSpaceDN/>
        <w:bidi w:val="0"/>
        <w:adjustRightInd/>
        <w:snapToGrid/>
        <w:ind w:left="0" w:firstLine="900" w:firstLineChars="375"/>
        <w:jc w:val="both"/>
        <w:textAlignment w:val="auto"/>
      </w:pPr>
      <w:r>
        <w:rPr>
          <w:b/>
          <w:u w:val="single"/>
        </w:rPr>
        <w:t>Комитету по образованию администрации Белоярского района</w:t>
      </w:r>
      <w:r>
        <w:t xml:space="preserve"> увеличить бюджетные ассигнования в сумме </w:t>
      </w:r>
      <w:r>
        <w:rPr>
          <w:rFonts w:hint="default"/>
          <w:b/>
          <w:lang w:val="ru-RU"/>
        </w:rPr>
        <w:t>7 958 914,97</w:t>
      </w:r>
      <w:r>
        <w:rPr>
          <w:b/>
        </w:rPr>
        <w:t xml:space="preserve"> рублей</w:t>
      </w:r>
      <w:r>
        <w:t xml:space="preserve"> по муниципальной программе Белоярского района «Развитие образования», в том числе за </w:t>
      </w:r>
      <w:r>
        <w:rPr>
          <w:lang w:val="ru-RU"/>
        </w:rPr>
        <w:t>счёт</w:t>
      </w:r>
      <w:r>
        <w:t>:</w:t>
      </w:r>
    </w:p>
    <w:p>
      <w:pPr>
        <w:keepNext w:val="0"/>
        <w:keepLines w:val="0"/>
        <w:pageBreakBefore w:val="0"/>
        <w:widowControl/>
        <w:tabs>
          <w:tab w:val="left" w:pos="567"/>
          <w:tab w:val="left" w:pos="851"/>
        </w:tabs>
        <w:kinsoku/>
        <w:wordWrap/>
        <w:overflowPunct/>
        <w:topLinePunct w:val="0"/>
        <w:autoSpaceDE/>
        <w:autoSpaceDN/>
        <w:bidi w:val="0"/>
        <w:adjustRightInd/>
        <w:snapToGrid/>
        <w:ind w:left="0" w:firstLine="900" w:firstLineChars="375"/>
        <w:jc w:val="both"/>
        <w:textAlignment w:val="auto"/>
      </w:pPr>
      <w:r>
        <w:rPr>
          <w:b/>
        </w:rPr>
        <w:t>1) увеличения</w:t>
      </w:r>
      <w:r>
        <w:t xml:space="preserve"> плановых назначений в сумме </w:t>
      </w:r>
      <w:r>
        <w:rPr>
          <w:rFonts w:hint="default"/>
          <w:b/>
          <w:bCs/>
          <w:lang w:val="ru-RU"/>
        </w:rPr>
        <w:t>3 774 877,60</w:t>
      </w:r>
      <w:r>
        <w:rPr>
          <w:b/>
        </w:rPr>
        <w:t xml:space="preserve"> рублей</w:t>
      </w:r>
      <w:r>
        <w:t xml:space="preserve"> по подпрограмме</w:t>
      </w:r>
      <w:r>
        <w:rPr>
          <w:b w:val="0"/>
          <w:bCs w:val="0"/>
        </w:rPr>
        <w:t xml:space="preserve"> «Общее образование. Дополнительное образование детей»</w:t>
      </w:r>
      <w:r>
        <w:t>, в том числе:</w:t>
      </w:r>
    </w:p>
    <w:p>
      <w:pPr>
        <w:keepNext w:val="0"/>
        <w:keepLines w:val="0"/>
        <w:pageBreakBefore w:val="0"/>
        <w:widowControl/>
        <w:tabs>
          <w:tab w:val="left" w:pos="851"/>
        </w:tabs>
        <w:kinsoku/>
        <w:wordWrap/>
        <w:overflowPunct/>
        <w:topLinePunct w:val="0"/>
        <w:autoSpaceDE/>
        <w:autoSpaceDN/>
        <w:bidi w:val="0"/>
        <w:adjustRightInd/>
        <w:snapToGrid/>
        <w:ind w:firstLine="840" w:firstLineChars="350"/>
        <w:jc w:val="both"/>
        <w:textAlignment w:val="auto"/>
      </w:pPr>
      <w:r>
        <w:t xml:space="preserve">1.1.) увеличения плановых назначений в сумме </w:t>
      </w:r>
      <w:r>
        <w:rPr>
          <w:rFonts w:hint="default"/>
          <w:lang w:val="ru-RU"/>
        </w:rPr>
        <w:t>1 085 677,60</w:t>
      </w:r>
      <w:r>
        <w:t xml:space="preserve"> рублей на обеспечение деятельности</w:t>
      </w:r>
      <w:r>
        <w:rPr>
          <w:rFonts w:hint="default"/>
          <w:lang w:val="ru-RU"/>
        </w:rPr>
        <w:t xml:space="preserve"> </w:t>
      </w:r>
      <w:r>
        <w:t>муниципально</w:t>
      </w:r>
      <w:r>
        <w:rPr>
          <w:lang w:val="ru-RU"/>
        </w:rPr>
        <w:t>го</w:t>
      </w:r>
      <w:r>
        <w:t xml:space="preserve"> автономно</w:t>
      </w:r>
      <w:r>
        <w:rPr>
          <w:lang w:val="ru-RU"/>
        </w:rPr>
        <w:t>го</w:t>
      </w:r>
      <w:r>
        <w:t xml:space="preserve"> </w:t>
      </w:r>
      <w:r>
        <w:rPr>
          <w:lang w:val="ru-RU"/>
        </w:rPr>
        <w:t>общеобразовательного</w:t>
      </w:r>
      <w:r>
        <w:rPr>
          <w:rFonts w:hint="default"/>
          <w:lang w:val="ru-RU"/>
        </w:rPr>
        <w:t xml:space="preserve"> </w:t>
      </w:r>
      <w:r>
        <w:t>учреждени</w:t>
      </w:r>
      <w:r>
        <w:rPr>
          <w:lang w:val="ru-RU"/>
        </w:rPr>
        <w:t>я</w:t>
      </w:r>
      <w:r>
        <w:t xml:space="preserve"> Белоярского района «Средняя общеобразовательная школа</w:t>
      </w:r>
      <w:r>
        <w:rPr>
          <w:rFonts w:hint="default"/>
          <w:lang w:val="ru-RU"/>
        </w:rPr>
        <w:t xml:space="preserve"> п.Сосновка</w:t>
      </w:r>
      <w:r>
        <w:t>»;</w:t>
      </w:r>
    </w:p>
    <w:p>
      <w:pPr>
        <w:keepNext w:val="0"/>
        <w:keepLines w:val="0"/>
        <w:pageBreakBefore w:val="0"/>
        <w:widowControl/>
        <w:tabs>
          <w:tab w:val="left" w:pos="851"/>
        </w:tabs>
        <w:kinsoku/>
        <w:wordWrap/>
        <w:overflowPunct/>
        <w:topLinePunct w:val="0"/>
        <w:autoSpaceDE/>
        <w:autoSpaceDN/>
        <w:bidi w:val="0"/>
        <w:adjustRightInd/>
        <w:snapToGrid/>
        <w:ind w:left="0" w:leftChars="0" w:firstLine="720" w:firstLineChars="300"/>
        <w:jc w:val="both"/>
        <w:textAlignment w:val="auto"/>
      </w:pPr>
      <w:r>
        <w:t xml:space="preserve">1.2.) увеличения плановых назначений в сумме </w:t>
      </w:r>
      <w:r>
        <w:rPr>
          <w:rFonts w:hint="default"/>
          <w:lang w:val="ru-RU"/>
        </w:rPr>
        <w:t>2 689 200,00</w:t>
      </w:r>
      <w:r>
        <w:t xml:space="preserve"> рублей на обеспечение деятельности</w:t>
      </w:r>
      <w:r>
        <w:rPr>
          <w:rFonts w:hint="default"/>
          <w:lang w:val="ru-RU"/>
        </w:rPr>
        <w:t xml:space="preserve"> </w:t>
      </w:r>
      <w:r>
        <w:t>муниципально</w:t>
      </w:r>
      <w:r>
        <w:rPr>
          <w:lang w:val="ru-RU"/>
        </w:rPr>
        <w:t>го</w:t>
      </w:r>
      <w:r>
        <w:t xml:space="preserve"> автономно</w:t>
      </w:r>
      <w:r>
        <w:rPr>
          <w:lang w:val="ru-RU"/>
        </w:rPr>
        <w:t>го</w:t>
      </w:r>
      <w:r>
        <w:t xml:space="preserve"> </w:t>
      </w:r>
      <w:r>
        <w:rPr>
          <w:lang w:val="ru-RU"/>
        </w:rPr>
        <w:t>общеобразовательного</w:t>
      </w:r>
      <w:r>
        <w:rPr>
          <w:rFonts w:hint="default"/>
          <w:lang w:val="ru-RU"/>
        </w:rPr>
        <w:t xml:space="preserve"> </w:t>
      </w:r>
      <w:r>
        <w:t>учреждени</w:t>
      </w:r>
      <w:r>
        <w:rPr>
          <w:lang w:val="ru-RU"/>
        </w:rPr>
        <w:t>я</w:t>
      </w:r>
      <w:r>
        <w:t xml:space="preserve"> Белоярского района «Средняя общеобразовательная школа</w:t>
      </w:r>
      <w:r>
        <w:rPr>
          <w:rFonts w:hint="default"/>
          <w:lang w:val="ru-RU"/>
        </w:rPr>
        <w:t xml:space="preserve"> с.Казым</w:t>
      </w:r>
      <w:r>
        <w:t>»;</w:t>
      </w:r>
    </w:p>
    <w:p>
      <w:pPr>
        <w:keepNext w:val="0"/>
        <w:keepLines w:val="0"/>
        <w:pageBreakBefore w:val="0"/>
        <w:widowControl/>
        <w:tabs>
          <w:tab w:val="left" w:pos="709"/>
          <w:tab w:val="left" w:pos="851"/>
        </w:tabs>
        <w:kinsoku/>
        <w:wordWrap/>
        <w:overflowPunct/>
        <w:topLinePunct w:val="0"/>
        <w:autoSpaceDE/>
        <w:autoSpaceDN/>
        <w:bidi w:val="0"/>
        <w:adjustRightInd/>
        <w:snapToGrid/>
        <w:ind w:left="0" w:firstLine="780" w:firstLineChars="325"/>
        <w:jc w:val="both"/>
        <w:textAlignment w:val="auto"/>
      </w:pPr>
      <w:r>
        <w:rPr>
          <w:b/>
        </w:rPr>
        <w:t>2) увеличения</w:t>
      </w:r>
      <w:r>
        <w:t xml:space="preserve"> плановых назначений в сумме </w:t>
      </w:r>
      <w:r>
        <w:rPr>
          <w:rFonts w:hint="default"/>
          <w:b/>
          <w:lang w:val="ru-RU"/>
        </w:rPr>
        <w:t>4 184 037,37</w:t>
      </w:r>
      <w:r>
        <w:rPr>
          <w:b/>
        </w:rPr>
        <w:t xml:space="preserve"> рубл</w:t>
      </w:r>
      <w:r>
        <w:rPr>
          <w:b/>
          <w:lang w:val="ru-RU"/>
        </w:rPr>
        <w:t>ей</w:t>
      </w:r>
      <w:r>
        <w:t xml:space="preserve"> по подпрограмме</w:t>
      </w:r>
    </w:p>
    <w:p>
      <w:pPr>
        <w:keepNext w:val="0"/>
        <w:keepLines w:val="0"/>
        <w:pageBreakBefore w:val="0"/>
        <w:widowControl/>
        <w:tabs>
          <w:tab w:val="left" w:pos="709"/>
          <w:tab w:val="left" w:pos="851"/>
        </w:tabs>
        <w:kinsoku/>
        <w:wordWrap/>
        <w:overflowPunct/>
        <w:topLinePunct w:val="0"/>
        <w:autoSpaceDE/>
        <w:autoSpaceDN/>
        <w:bidi w:val="0"/>
        <w:adjustRightInd/>
        <w:snapToGrid/>
        <w:ind w:left="0" w:leftChars="0" w:firstLine="0" w:firstLineChars="0"/>
        <w:jc w:val="left"/>
        <w:textAlignment w:val="auto"/>
      </w:pPr>
      <w:r>
        <w:t>«Ресурсное обеспечение системы образования», в том числе:</w:t>
      </w:r>
    </w:p>
    <w:p>
      <w:pPr>
        <w:keepNext w:val="0"/>
        <w:keepLines w:val="0"/>
        <w:pageBreakBefore w:val="0"/>
        <w:widowControl/>
        <w:tabs>
          <w:tab w:val="left" w:pos="709"/>
          <w:tab w:val="left" w:pos="851"/>
        </w:tabs>
        <w:kinsoku/>
        <w:wordWrap/>
        <w:overflowPunct/>
        <w:topLinePunct w:val="0"/>
        <w:autoSpaceDE/>
        <w:autoSpaceDN/>
        <w:bidi w:val="0"/>
        <w:adjustRightInd/>
        <w:snapToGrid/>
        <w:ind w:left="0" w:firstLine="660" w:firstLineChars="275"/>
        <w:jc w:val="both"/>
        <w:textAlignment w:val="auto"/>
        <w:rPr>
          <w:rFonts w:hint="default"/>
          <w:lang w:val="ru-RU"/>
        </w:rPr>
      </w:pPr>
      <w:r>
        <w:rPr>
          <w:rFonts w:hint="default"/>
          <w:lang w:val="ru-RU"/>
        </w:rPr>
        <w:t>2.1.) увеличения плановых назначений в сумме 202 600,00 рублей на обеспечение деятельности Комитету по образованию администрации Белоярского района</w:t>
      </w:r>
      <w:r>
        <w:t>;</w:t>
      </w:r>
    </w:p>
    <w:p>
      <w:pPr>
        <w:keepNext w:val="0"/>
        <w:keepLines w:val="0"/>
        <w:pageBreakBefore w:val="0"/>
        <w:widowControl/>
        <w:tabs>
          <w:tab w:val="left" w:pos="709"/>
          <w:tab w:val="left" w:pos="851"/>
        </w:tabs>
        <w:kinsoku/>
        <w:wordWrap/>
        <w:overflowPunct/>
        <w:topLinePunct w:val="0"/>
        <w:autoSpaceDE/>
        <w:autoSpaceDN/>
        <w:bidi w:val="0"/>
        <w:adjustRightInd/>
        <w:snapToGrid/>
        <w:ind w:left="0" w:firstLine="660" w:firstLineChars="275"/>
        <w:jc w:val="both"/>
        <w:textAlignment w:val="auto"/>
        <w:rPr>
          <w:rFonts w:hint="default"/>
          <w:lang w:val="ru-RU"/>
        </w:rPr>
      </w:pPr>
      <w:r>
        <w:rPr>
          <w:rFonts w:hint="default"/>
          <w:lang w:val="ru-RU"/>
        </w:rPr>
        <w:t>2.2) увеличения плановых назначений в сумме 1 981 437,37 рублей на укрепление санитарно - эпидемиологической безопасности, в том числе:</w:t>
      </w:r>
    </w:p>
    <w:p>
      <w:pPr>
        <w:keepNext w:val="0"/>
        <w:keepLines w:val="0"/>
        <w:pageBreakBefore w:val="0"/>
        <w:widowControl/>
        <w:tabs>
          <w:tab w:val="left" w:pos="709"/>
          <w:tab w:val="left" w:pos="851"/>
        </w:tabs>
        <w:kinsoku/>
        <w:wordWrap/>
        <w:overflowPunct/>
        <w:topLinePunct w:val="0"/>
        <w:autoSpaceDE/>
        <w:autoSpaceDN/>
        <w:bidi w:val="0"/>
        <w:adjustRightInd/>
        <w:snapToGrid/>
        <w:ind w:firstLine="720" w:firstLineChars="300"/>
        <w:jc w:val="both"/>
        <w:textAlignment w:val="auto"/>
      </w:pPr>
      <w:r>
        <w:t xml:space="preserve"> - </w:t>
      </w:r>
      <w:r>
        <w:rPr>
          <w:rFonts w:hint="default"/>
          <w:lang w:val="ru-RU"/>
        </w:rPr>
        <w:t>1 381 437,37</w:t>
      </w:r>
      <w:r>
        <w:t xml:space="preserve"> рублей муниципально</w:t>
      </w:r>
      <w:r>
        <w:rPr>
          <w:lang w:val="ru-RU"/>
        </w:rPr>
        <w:t>му</w:t>
      </w:r>
      <w:r>
        <w:t xml:space="preserve"> автономно</w:t>
      </w:r>
      <w:r>
        <w:rPr>
          <w:lang w:val="ru-RU"/>
        </w:rPr>
        <w:t>му</w:t>
      </w:r>
      <w:r>
        <w:t xml:space="preserve"> общеобразовательно</w:t>
      </w:r>
      <w:r>
        <w:rPr>
          <w:lang w:val="ru-RU"/>
        </w:rPr>
        <w:t>му</w:t>
      </w:r>
      <w:r>
        <w:t xml:space="preserve"> учреждени</w:t>
      </w:r>
      <w:r>
        <w:rPr>
          <w:lang w:val="ru-RU"/>
        </w:rPr>
        <w:t>ю</w:t>
      </w:r>
      <w:r>
        <w:t xml:space="preserve"> Белоярского района «Средняя общеобразовательная школа № 2 г. Белоярский» </w:t>
      </w:r>
      <w:r>
        <w:rPr>
          <w:i/>
          <w:iCs/>
        </w:rPr>
        <w:t>(</w:t>
      </w:r>
      <w:r>
        <w:rPr>
          <w:i/>
          <w:iCs/>
          <w:lang w:val="ru-RU"/>
        </w:rPr>
        <w:t>д</w:t>
      </w:r>
      <w:r>
        <w:rPr>
          <w:rFonts w:hint="default"/>
          <w:i/>
          <w:iCs/>
        </w:rPr>
        <w:t>ля замены ламината (дефекты, щели)</w:t>
      </w:r>
      <w:r>
        <w:rPr>
          <w:rFonts w:hint="default"/>
        </w:rPr>
        <w:t xml:space="preserve">  в восьми кабинетах и библиотеке</w:t>
      </w:r>
      <w:r>
        <w:t>);</w:t>
      </w:r>
    </w:p>
    <w:p>
      <w:pPr>
        <w:keepNext w:val="0"/>
        <w:keepLines w:val="0"/>
        <w:pageBreakBefore w:val="0"/>
        <w:widowControl/>
        <w:tabs>
          <w:tab w:val="left" w:pos="709"/>
          <w:tab w:val="left" w:pos="851"/>
        </w:tabs>
        <w:kinsoku/>
        <w:wordWrap/>
        <w:overflowPunct/>
        <w:topLinePunct w:val="0"/>
        <w:autoSpaceDE/>
        <w:autoSpaceDN/>
        <w:bidi w:val="0"/>
        <w:adjustRightInd/>
        <w:snapToGrid/>
        <w:ind w:left="0" w:leftChars="0" w:firstLine="720" w:firstLineChars="300"/>
        <w:jc w:val="both"/>
        <w:textAlignment w:val="auto"/>
      </w:pPr>
      <w:r>
        <w:t xml:space="preserve"> - </w:t>
      </w:r>
      <w:r>
        <w:rPr>
          <w:rFonts w:hint="default"/>
          <w:lang w:val="ru-RU"/>
        </w:rPr>
        <w:t>600 000,00</w:t>
      </w:r>
      <w:r>
        <w:t xml:space="preserve"> рубл</w:t>
      </w:r>
      <w:r>
        <w:rPr>
          <w:lang w:val="ru-RU"/>
        </w:rPr>
        <w:t>ей</w:t>
      </w:r>
      <w:r>
        <w:t xml:space="preserve"> муниципально</w:t>
      </w:r>
      <w:r>
        <w:rPr>
          <w:lang w:val="ru-RU"/>
        </w:rPr>
        <w:t>му</w:t>
      </w:r>
      <w:r>
        <w:t xml:space="preserve"> автономно</w:t>
      </w:r>
      <w:r>
        <w:rPr>
          <w:lang w:val="ru-RU"/>
        </w:rPr>
        <w:t>му</w:t>
      </w:r>
      <w:r>
        <w:t xml:space="preserve"> общеобразовательно</w:t>
      </w:r>
      <w:r>
        <w:rPr>
          <w:lang w:val="ru-RU"/>
        </w:rPr>
        <w:t>му</w:t>
      </w:r>
      <w:r>
        <w:t xml:space="preserve"> учреждени</w:t>
      </w:r>
      <w:r>
        <w:rPr>
          <w:lang w:val="ru-RU"/>
        </w:rPr>
        <w:t>ю</w:t>
      </w:r>
      <w:r>
        <w:t xml:space="preserve"> Белоярского района «Средняя общеобразовательная школа № 3 г. Белоярский» </w:t>
      </w:r>
      <w:r>
        <w:rPr>
          <w:i/>
          <w:iCs/>
        </w:rPr>
        <w:t>(</w:t>
      </w:r>
      <w:r>
        <w:rPr>
          <w:i/>
          <w:iCs/>
          <w:lang w:val="ru-RU"/>
        </w:rPr>
        <w:t>замена</w:t>
      </w:r>
      <w:r>
        <w:rPr>
          <w:rFonts w:hint="default"/>
          <w:i/>
          <w:iCs/>
          <w:lang w:val="ru-RU"/>
        </w:rPr>
        <w:t xml:space="preserve"> линолеума в четырёх учебных кабинетах</w:t>
      </w:r>
      <w:r>
        <w:rPr>
          <w:i/>
          <w:iCs/>
        </w:rPr>
        <w:t>)</w:t>
      </w:r>
      <w:r>
        <w:t>;</w:t>
      </w:r>
    </w:p>
    <w:p>
      <w:pPr>
        <w:keepNext w:val="0"/>
        <w:keepLines w:val="0"/>
        <w:pageBreakBefore w:val="0"/>
        <w:widowControl/>
        <w:tabs>
          <w:tab w:val="left" w:pos="709"/>
          <w:tab w:val="left" w:pos="851"/>
        </w:tabs>
        <w:kinsoku/>
        <w:wordWrap/>
        <w:overflowPunct/>
        <w:topLinePunct w:val="0"/>
        <w:autoSpaceDE/>
        <w:autoSpaceDN/>
        <w:bidi w:val="0"/>
        <w:adjustRightInd/>
        <w:snapToGrid/>
        <w:ind w:left="0" w:leftChars="0" w:firstLine="720" w:firstLineChars="300"/>
        <w:jc w:val="both"/>
        <w:textAlignment w:val="auto"/>
        <w:rPr>
          <w:i/>
          <w:iCs/>
        </w:rPr>
      </w:pPr>
      <w:r>
        <w:rPr>
          <w:rFonts w:hint="default"/>
          <w:lang w:val="ru-RU"/>
        </w:rPr>
        <w:t xml:space="preserve">2.3.) увеличения плановых назначений в сумме </w:t>
      </w:r>
      <w:r>
        <w:t xml:space="preserve"> </w:t>
      </w:r>
      <w:r>
        <w:rPr>
          <w:rFonts w:hint="default"/>
          <w:lang w:val="ru-RU"/>
        </w:rPr>
        <w:t>2 000 000,00</w:t>
      </w:r>
      <w:r>
        <w:t xml:space="preserve"> рублей на </w:t>
      </w:r>
      <w:r>
        <w:rPr>
          <w:lang w:val="ru-RU"/>
        </w:rPr>
        <w:t>развитие</w:t>
      </w:r>
      <w:r>
        <w:rPr>
          <w:rFonts w:hint="default"/>
          <w:lang w:val="ru-RU"/>
        </w:rPr>
        <w:t xml:space="preserve"> материально-технической базы сферы образования </w:t>
      </w:r>
      <w:r>
        <w:t xml:space="preserve">муниципального автономного общеобразовательного учреждения Белоярского района «Средняя общеобразовательная школа № </w:t>
      </w:r>
      <w:r>
        <w:rPr>
          <w:rFonts w:hint="default"/>
          <w:lang w:val="ru-RU"/>
        </w:rPr>
        <w:t>1</w:t>
      </w:r>
      <w:r>
        <w:t xml:space="preserve"> г. Белоярский»</w:t>
      </w:r>
      <w:r>
        <w:rPr>
          <w:rFonts w:hint="default"/>
          <w:lang w:val="ru-RU"/>
        </w:rPr>
        <w:t xml:space="preserve"> </w:t>
      </w:r>
      <w:r>
        <w:rPr>
          <w:rFonts w:hint="default"/>
          <w:i/>
          <w:iCs/>
          <w:lang w:val="ru-RU"/>
        </w:rPr>
        <w:t xml:space="preserve">(выполнение работ по ремонту помещений и приобретению оборудования для центра естественно-научного и технологического образования «Точка роста»). </w:t>
      </w:r>
      <w:r>
        <w:rPr>
          <w:i/>
          <w:iCs/>
        </w:rPr>
        <w:t xml:space="preserve">             </w:t>
      </w:r>
    </w:p>
    <w:p>
      <w:pPr>
        <w:keepNext w:val="0"/>
        <w:keepLines w:val="0"/>
        <w:pageBreakBefore w:val="0"/>
        <w:widowControl/>
        <w:tabs>
          <w:tab w:val="left" w:pos="709"/>
          <w:tab w:val="left" w:pos="851"/>
        </w:tabs>
        <w:kinsoku/>
        <w:wordWrap/>
        <w:overflowPunct/>
        <w:topLinePunct w:val="0"/>
        <w:autoSpaceDE/>
        <w:autoSpaceDN/>
        <w:bidi w:val="0"/>
        <w:adjustRightInd/>
        <w:snapToGrid/>
        <w:ind w:left="0" w:firstLine="300" w:firstLineChars="125"/>
        <w:jc w:val="both"/>
        <w:textAlignment w:val="auto"/>
      </w:pPr>
    </w:p>
    <w:p>
      <w:pPr>
        <w:keepNext w:val="0"/>
        <w:keepLines w:val="0"/>
        <w:pageBreakBefore w:val="0"/>
        <w:widowControl/>
        <w:tabs>
          <w:tab w:val="left" w:pos="851"/>
        </w:tabs>
        <w:kinsoku/>
        <w:wordWrap/>
        <w:overflowPunct/>
        <w:topLinePunct w:val="0"/>
        <w:autoSpaceDE/>
        <w:autoSpaceDN/>
        <w:bidi w:val="0"/>
        <w:adjustRightInd/>
        <w:snapToGrid/>
        <w:ind w:left="0" w:firstLine="300" w:firstLineChars="125"/>
        <w:jc w:val="both"/>
        <w:textAlignment w:val="auto"/>
      </w:pPr>
      <w:r>
        <w:t xml:space="preserve">      </w:t>
      </w:r>
      <w:r>
        <w:rPr>
          <w:b/>
          <w:u w:val="single"/>
        </w:rPr>
        <w:t>Комитету по финансам и налоговой политике администрации Белоярского района</w:t>
      </w:r>
      <w:r>
        <w:rPr>
          <w:b/>
        </w:rPr>
        <w:t xml:space="preserve"> </w:t>
      </w:r>
      <w:r>
        <w:t xml:space="preserve">увеличены бюджетные ассигнования в сумме </w:t>
      </w:r>
      <w:r>
        <w:rPr>
          <w:rFonts w:hint="default"/>
          <w:b/>
          <w:lang w:val="ru-RU"/>
        </w:rPr>
        <w:t>240 137 752,52</w:t>
      </w:r>
      <w:r>
        <w:rPr>
          <w:b/>
        </w:rPr>
        <w:t xml:space="preserve"> рублей</w:t>
      </w:r>
      <w:r>
        <w:t xml:space="preserve"> на реализацию муниципальной программы Белоярского района «Управление муниципальными финансами в Белоярском районе», в том числе:</w:t>
      </w:r>
    </w:p>
    <w:p>
      <w:pPr>
        <w:pStyle w:val="25"/>
        <w:keepNext w:val="0"/>
        <w:keepLines w:val="0"/>
        <w:pageBreakBefore w:val="0"/>
        <w:widowControl/>
        <w:numPr>
          <w:ilvl w:val="0"/>
          <w:numId w:val="11"/>
        </w:numPr>
        <w:kinsoku/>
        <w:wordWrap/>
        <w:overflowPunct/>
        <w:topLinePunct w:val="0"/>
        <w:autoSpaceDE/>
        <w:autoSpaceDN/>
        <w:bidi w:val="0"/>
        <w:adjustRightInd/>
        <w:snapToGrid/>
        <w:ind w:left="240" w:leftChars="0" w:firstLine="480" w:firstLineChars="0"/>
        <w:jc w:val="both"/>
        <w:textAlignment w:val="auto"/>
      </w:pPr>
      <w:r>
        <w:rPr>
          <w:rFonts w:hint="default"/>
          <w:b/>
          <w:lang w:val="ru-RU"/>
        </w:rPr>
        <w:t xml:space="preserve"> </w:t>
      </w:r>
      <w:r>
        <w:rPr>
          <w:b/>
        </w:rPr>
        <w:t xml:space="preserve"> увеличения</w:t>
      </w:r>
      <w:r>
        <w:t xml:space="preserve"> плановых назначений в сумме </w:t>
      </w:r>
      <w:r>
        <w:rPr>
          <w:rFonts w:hint="default"/>
          <w:b/>
          <w:lang w:val="ru-RU"/>
        </w:rPr>
        <w:t>211 779 943,47</w:t>
      </w:r>
      <w:r>
        <w:rPr>
          <w:b/>
        </w:rPr>
        <w:t xml:space="preserve"> рублей</w:t>
      </w:r>
      <w:r>
        <w:t xml:space="preserve"> по подпрограмме «Организация и осуществление бюджетного процесса», в том числе:</w:t>
      </w:r>
    </w:p>
    <w:p>
      <w:pPr>
        <w:keepNext w:val="0"/>
        <w:keepLines w:val="0"/>
        <w:pageBreakBefore w:val="0"/>
        <w:widowControl/>
        <w:kinsoku/>
        <w:wordWrap/>
        <w:overflowPunct/>
        <w:topLinePunct w:val="0"/>
        <w:autoSpaceDE/>
        <w:autoSpaceDN/>
        <w:bidi w:val="0"/>
        <w:adjustRightInd/>
        <w:snapToGrid/>
        <w:ind w:left="0" w:firstLine="660" w:firstLineChars="275"/>
        <w:jc w:val="both"/>
        <w:textAlignment w:val="auto"/>
      </w:pPr>
      <w:r>
        <w:t xml:space="preserve">- </w:t>
      </w:r>
      <w:r>
        <w:rPr>
          <w:rFonts w:hint="default"/>
          <w:lang w:val="ru-RU"/>
        </w:rPr>
        <w:t>211 561 643,47</w:t>
      </w:r>
      <w:r>
        <w:t xml:space="preserve"> рублей </w:t>
      </w:r>
      <w:r>
        <w:rPr>
          <w:bCs/>
          <w:color w:val="000000"/>
        </w:rPr>
        <w:t xml:space="preserve">для формирования резерва средств </w:t>
      </w:r>
      <w:r>
        <w:t>на социально значимые расходы, связанные с оплатой труда и начислениями на выплаты по оплате труда, социальным обеспечением населения, оплатой коммунальных услуг, уплатой налогов и предоставлением межбюджетных трансфертов бюджетам поселений в границах Белоярского района;</w:t>
      </w:r>
    </w:p>
    <w:p>
      <w:pPr>
        <w:keepNext w:val="0"/>
        <w:keepLines w:val="0"/>
        <w:pageBreakBefore w:val="0"/>
        <w:widowControl/>
        <w:kinsoku/>
        <w:wordWrap/>
        <w:overflowPunct/>
        <w:topLinePunct w:val="0"/>
        <w:autoSpaceDE/>
        <w:autoSpaceDN/>
        <w:bidi w:val="0"/>
        <w:adjustRightInd/>
        <w:snapToGrid/>
        <w:ind w:left="0" w:firstLine="660" w:firstLineChars="275"/>
        <w:jc w:val="both"/>
        <w:textAlignment w:val="auto"/>
        <w:rPr>
          <w:rFonts w:hint="default"/>
          <w:bCs/>
          <w:color w:val="000000"/>
          <w:lang w:val="ru-RU"/>
        </w:rPr>
      </w:pPr>
      <w:r>
        <w:rPr>
          <w:rFonts w:hint="default"/>
          <w:bCs/>
          <w:color w:val="000000"/>
          <w:lang w:val="ru-RU"/>
        </w:rPr>
        <w:t>- 218 300,00 рублей для предоставления субсидии на реализацию мероприятий, направленных на повышение финансовой грамотности на территории Белоярского района АНО «Ресурсный центр креативных и этнографических кластеров»;</w:t>
      </w:r>
    </w:p>
    <w:p>
      <w:pPr>
        <w:keepNext w:val="0"/>
        <w:keepLines w:val="0"/>
        <w:pageBreakBefore w:val="0"/>
        <w:widowControl/>
        <w:kinsoku/>
        <w:wordWrap/>
        <w:overflowPunct/>
        <w:topLinePunct w:val="0"/>
        <w:autoSpaceDE/>
        <w:autoSpaceDN/>
        <w:bidi w:val="0"/>
        <w:adjustRightInd/>
        <w:snapToGrid/>
        <w:ind w:left="0" w:firstLine="660" w:firstLineChars="275"/>
        <w:jc w:val="both"/>
        <w:textAlignment w:val="auto"/>
      </w:pPr>
      <w:r>
        <w:rPr>
          <w:b/>
          <w:bCs/>
        </w:rPr>
        <w:t>2)</w:t>
      </w:r>
      <w:r>
        <w:t xml:space="preserve"> </w:t>
      </w:r>
      <w:r>
        <w:rPr>
          <w:b/>
        </w:rPr>
        <w:t>увеличения</w:t>
      </w:r>
      <w:r>
        <w:t xml:space="preserve"> плановых назначений в сумме </w:t>
      </w:r>
      <w:r>
        <w:rPr>
          <w:rFonts w:hint="default"/>
          <w:b/>
          <w:lang w:val="ru-RU"/>
        </w:rPr>
        <w:t xml:space="preserve">28 357 809,05 </w:t>
      </w:r>
      <w:r>
        <w:rPr>
          <w:b/>
        </w:rPr>
        <w:t>рублей</w:t>
      </w:r>
      <w:r>
        <w:t xml:space="preserve"> по подпрограмме «Совершенствование межбюджетных отношений», в том числе:</w:t>
      </w:r>
    </w:p>
    <w:p>
      <w:pPr>
        <w:keepNext w:val="0"/>
        <w:keepLines w:val="0"/>
        <w:pageBreakBefore w:val="0"/>
        <w:widowControl/>
        <w:tabs>
          <w:tab w:val="left" w:pos="993"/>
        </w:tabs>
        <w:kinsoku/>
        <w:wordWrap/>
        <w:overflowPunct/>
        <w:topLinePunct w:val="0"/>
        <w:autoSpaceDE/>
        <w:autoSpaceDN/>
        <w:bidi w:val="0"/>
        <w:adjustRightInd/>
        <w:snapToGrid/>
        <w:ind w:left="0" w:firstLine="660" w:firstLineChars="275"/>
        <w:jc w:val="both"/>
        <w:textAlignment w:val="auto"/>
      </w:pPr>
      <w:r>
        <w:t xml:space="preserve">- </w:t>
      </w:r>
      <w:r>
        <w:rPr>
          <w:rFonts w:hint="default"/>
          <w:lang w:val="ru-RU"/>
        </w:rPr>
        <w:t>2 829 210,00</w:t>
      </w:r>
      <w:r>
        <w:t xml:space="preserve"> рублей для предоставления иных межбюджетных трансфертов на обеспечение сбалансированности бюджета сельского поселения Сосновка;</w:t>
      </w:r>
    </w:p>
    <w:p>
      <w:pPr>
        <w:keepNext w:val="0"/>
        <w:keepLines w:val="0"/>
        <w:pageBreakBefore w:val="0"/>
        <w:widowControl/>
        <w:tabs>
          <w:tab w:val="left" w:pos="993"/>
        </w:tabs>
        <w:kinsoku/>
        <w:wordWrap/>
        <w:overflowPunct/>
        <w:topLinePunct w:val="0"/>
        <w:autoSpaceDE/>
        <w:autoSpaceDN/>
        <w:bidi w:val="0"/>
        <w:adjustRightInd/>
        <w:snapToGrid/>
        <w:ind w:left="0" w:firstLine="660" w:firstLineChars="275"/>
        <w:jc w:val="both"/>
        <w:textAlignment w:val="auto"/>
      </w:pPr>
      <w:r>
        <w:t xml:space="preserve">- </w:t>
      </w:r>
      <w:r>
        <w:rPr>
          <w:rFonts w:hint="default"/>
          <w:lang w:val="ru-RU"/>
        </w:rPr>
        <w:t>1 338 794,00</w:t>
      </w:r>
      <w:r>
        <w:t xml:space="preserve"> рубля для предоставления иных межбюджетных трансфертов на обеспечение сбалансированности бюджета сельского поселения Сорум;</w:t>
      </w:r>
    </w:p>
    <w:p>
      <w:pPr>
        <w:keepNext w:val="0"/>
        <w:keepLines w:val="0"/>
        <w:pageBreakBefore w:val="0"/>
        <w:widowControl/>
        <w:tabs>
          <w:tab w:val="left" w:pos="993"/>
        </w:tabs>
        <w:kinsoku/>
        <w:wordWrap/>
        <w:overflowPunct/>
        <w:topLinePunct w:val="0"/>
        <w:autoSpaceDE/>
        <w:autoSpaceDN/>
        <w:bidi w:val="0"/>
        <w:adjustRightInd/>
        <w:snapToGrid/>
        <w:ind w:left="0" w:firstLine="660" w:firstLineChars="275"/>
        <w:jc w:val="both"/>
        <w:textAlignment w:val="auto"/>
      </w:pPr>
      <w:r>
        <w:t xml:space="preserve">- </w:t>
      </w:r>
      <w:r>
        <w:rPr>
          <w:rFonts w:hint="default"/>
          <w:lang w:val="ru-RU"/>
        </w:rPr>
        <w:t>1 870 106,87</w:t>
      </w:r>
      <w:r>
        <w:t xml:space="preserve"> рубл</w:t>
      </w:r>
      <w:r>
        <w:rPr>
          <w:lang w:val="ru-RU"/>
        </w:rPr>
        <w:t>ей</w:t>
      </w:r>
      <w:r>
        <w:t xml:space="preserve"> для предоставления иных межбюджетных трансфертов на обеспечение сбалансированности бюджета сельского поселения Полноват;</w:t>
      </w:r>
    </w:p>
    <w:p>
      <w:pPr>
        <w:keepNext w:val="0"/>
        <w:keepLines w:val="0"/>
        <w:pageBreakBefore w:val="0"/>
        <w:widowControl/>
        <w:tabs>
          <w:tab w:val="left" w:pos="993"/>
        </w:tabs>
        <w:kinsoku/>
        <w:wordWrap/>
        <w:overflowPunct/>
        <w:topLinePunct w:val="0"/>
        <w:autoSpaceDE/>
        <w:autoSpaceDN/>
        <w:bidi w:val="0"/>
        <w:adjustRightInd/>
        <w:snapToGrid/>
        <w:ind w:left="0" w:firstLine="660" w:firstLineChars="275"/>
        <w:jc w:val="both"/>
        <w:textAlignment w:val="auto"/>
        <w:rPr>
          <w:rFonts w:hint="default"/>
          <w:lang w:val="ru-RU"/>
        </w:rPr>
      </w:pPr>
      <w:r>
        <w:rPr>
          <w:rFonts w:hint="default"/>
          <w:lang w:val="ru-RU"/>
        </w:rPr>
        <w:t xml:space="preserve">- 2 547 521,73 рубль для предоставления </w:t>
      </w:r>
      <w:r>
        <w:t xml:space="preserve">иных межбюджетных трансфертов на обеспечение сбалансированности бюджета сельского поселения </w:t>
      </w:r>
      <w:r>
        <w:rPr>
          <w:lang w:val="ru-RU"/>
        </w:rPr>
        <w:t>Лыхма</w:t>
      </w:r>
      <w:r>
        <w:t>;</w:t>
      </w:r>
    </w:p>
    <w:p>
      <w:pPr>
        <w:keepNext w:val="0"/>
        <w:keepLines w:val="0"/>
        <w:pageBreakBefore w:val="0"/>
        <w:widowControl/>
        <w:tabs>
          <w:tab w:val="left" w:pos="993"/>
        </w:tabs>
        <w:kinsoku/>
        <w:wordWrap/>
        <w:overflowPunct/>
        <w:topLinePunct w:val="0"/>
        <w:autoSpaceDE/>
        <w:autoSpaceDN/>
        <w:bidi w:val="0"/>
        <w:adjustRightInd/>
        <w:snapToGrid/>
        <w:ind w:left="0" w:firstLine="660" w:firstLineChars="275"/>
        <w:jc w:val="both"/>
        <w:textAlignment w:val="auto"/>
      </w:pPr>
      <w:r>
        <w:t xml:space="preserve">- </w:t>
      </w:r>
      <w:r>
        <w:rPr>
          <w:rFonts w:hint="default"/>
          <w:lang w:val="ru-RU"/>
        </w:rPr>
        <w:t>17 122 176,45</w:t>
      </w:r>
      <w:r>
        <w:t xml:space="preserve"> рублей для предоставления иных межбюджетных трансфертов на обеспечение сбалансированности бюджета сельского поселения Казым;</w:t>
      </w:r>
    </w:p>
    <w:p>
      <w:pPr>
        <w:keepNext w:val="0"/>
        <w:keepLines w:val="0"/>
        <w:pageBreakBefore w:val="0"/>
        <w:widowControl/>
        <w:tabs>
          <w:tab w:val="left" w:pos="993"/>
        </w:tabs>
        <w:kinsoku/>
        <w:wordWrap/>
        <w:overflowPunct/>
        <w:topLinePunct w:val="0"/>
        <w:autoSpaceDE/>
        <w:autoSpaceDN/>
        <w:bidi w:val="0"/>
        <w:adjustRightInd/>
        <w:snapToGrid/>
        <w:ind w:left="0" w:leftChars="0" w:firstLine="600" w:firstLineChars="250"/>
        <w:jc w:val="both"/>
        <w:textAlignment w:val="auto"/>
        <w:rPr>
          <w:rFonts w:hint="default"/>
          <w:lang w:val="en-US"/>
        </w:rPr>
      </w:pPr>
      <w:r>
        <w:rPr>
          <w:bCs/>
          <w:color w:val="000000"/>
        </w:rPr>
        <w:t>- 2</w:t>
      </w:r>
      <w:r>
        <w:rPr>
          <w:bCs/>
          <w:color w:val="000000"/>
          <w:lang w:val="en-US"/>
        </w:rPr>
        <w:t> </w:t>
      </w:r>
      <w:r>
        <w:rPr>
          <w:bCs/>
          <w:color w:val="000000"/>
        </w:rPr>
        <w:t xml:space="preserve">450 000,00 рублей </w:t>
      </w:r>
      <w:r>
        <w:t>на формирование поощрительного фонда, в связи с проведением в 202</w:t>
      </w:r>
      <w:r>
        <w:rPr>
          <w:rFonts w:hint="default"/>
          <w:lang w:val="ru-RU"/>
        </w:rPr>
        <w:t>4</w:t>
      </w:r>
      <w:r>
        <w:t xml:space="preserve"> году ежегодного районного смотра</w:t>
      </w:r>
      <w:r>
        <w:rPr>
          <w:rFonts w:hint="default"/>
          <w:lang w:val="ru-RU"/>
        </w:rPr>
        <w:t xml:space="preserve"> </w:t>
      </w:r>
      <w:r>
        <w:t>-</w:t>
      </w:r>
      <w:r>
        <w:rPr>
          <w:rFonts w:hint="default"/>
          <w:lang w:val="ru-RU"/>
        </w:rPr>
        <w:t xml:space="preserve"> </w:t>
      </w:r>
      <w:r>
        <w:t>конкурса по итогам работы органов  местного самоуправления сельских поселений на звание «Лучшее сельское поселение Белоярского района» за 202</w:t>
      </w:r>
      <w:r>
        <w:rPr>
          <w:rFonts w:hint="default"/>
          <w:lang w:val="ru-RU"/>
        </w:rPr>
        <w:t>3</w:t>
      </w:r>
      <w:r>
        <w:t xml:space="preserve"> год в соответствии с постановлением администрации Белоярского района от 1 апреля 2011 года № 495 «О ежегодном районном смотре</w:t>
      </w:r>
      <w:r>
        <w:rPr>
          <w:rFonts w:hint="default"/>
          <w:lang w:val="ru-RU"/>
        </w:rPr>
        <w:t xml:space="preserve"> </w:t>
      </w:r>
      <w:r>
        <w:t>-</w:t>
      </w:r>
      <w:r>
        <w:rPr>
          <w:rFonts w:hint="default"/>
          <w:lang w:val="ru-RU"/>
        </w:rPr>
        <w:t xml:space="preserve"> </w:t>
      </w:r>
      <w:r>
        <w:t>конкурсе по итогам работы органов местного самоуправления сельских поселений на звание «Лучшее сельское поселение Белоярского района»</w:t>
      </w:r>
      <w:r>
        <w:rPr>
          <w:rFonts w:hint="default"/>
          <w:lang w:val="en-US"/>
        </w:rPr>
        <w:t>;</w:t>
      </w:r>
    </w:p>
    <w:p>
      <w:pPr>
        <w:keepNext w:val="0"/>
        <w:keepLines w:val="0"/>
        <w:pageBreakBefore w:val="0"/>
        <w:widowControl/>
        <w:kinsoku/>
        <w:wordWrap/>
        <w:overflowPunct/>
        <w:topLinePunct w:val="0"/>
        <w:autoSpaceDE/>
        <w:autoSpaceDN/>
        <w:bidi w:val="0"/>
        <w:adjustRightInd/>
        <w:snapToGrid/>
        <w:ind w:left="0" w:firstLine="540" w:firstLineChars="225"/>
        <w:jc w:val="both"/>
        <w:textAlignment w:val="auto"/>
        <w:rPr>
          <w:rFonts w:hint="default"/>
          <w:bCs/>
          <w:color w:val="000000"/>
          <w:lang w:val="ru-RU"/>
        </w:rPr>
      </w:pPr>
      <w:r>
        <w:rPr>
          <w:rFonts w:hint="default"/>
          <w:bCs/>
          <w:color w:val="000000"/>
          <w:lang w:val="ru-RU"/>
        </w:rPr>
        <w:t>- 200 000,00 рублей для предоставления иных  межбюджетных трансфертов   на поощрение достижения высоких показателей качества организации и осуществления бюджетного процесса в поселениях по результатам оценок за 202</w:t>
      </w:r>
      <w:r>
        <w:rPr>
          <w:rFonts w:hint="default"/>
          <w:bCs/>
          <w:color w:val="000000"/>
          <w:lang w:val="en-US"/>
        </w:rPr>
        <w:t>3</w:t>
      </w:r>
      <w:r>
        <w:rPr>
          <w:rFonts w:hint="default"/>
          <w:bCs/>
          <w:color w:val="000000"/>
          <w:lang w:val="ru-RU"/>
        </w:rPr>
        <w:t xml:space="preserve"> год.</w:t>
      </w:r>
    </w:p>
    <w:p>
      <w:pPr>
        <w:keepNext w:val="0"/>
        <w:keepLines w:val="0"/>
        <w:pageBreakBefore w:val="0"/>
        <w:widowControl/>
        <w:kinsoku/>
        <w:wordWrap/>
        <w:overflowPunct/>
        <w:topLinePunct w:val="0"/>
        <w:autoSpaceDE/>
        <w:autoSpaceDN/>
        <w:bidi w:val="0"/>
        <w:adjustRightInd/>
        <w:snapToGrid/>
        <w:ind w:left="0" w:firstLine="540" w:firstLineChars="225"/>
        <w:jc w:val="both"/>
        <w:textAlignment w:val="auto"/>
        <w:rPr>
          <w:rFonts w:hint="default"/>
          <w:bCs/>
          <w:color w:val="000000"/>
          <w:lang w:val="ru-RU"/>
        </w:rPr>
      </w:pPr>
    </w:p>
    <w:p>
      <w:pPr>
        <w:tabs>
          <w:tab w:val="left" w:pos="993"/>
        </w:tabs>
        <w:ind w:firstLine="709"/>
        <w:jc w:val="both"/>
        <w:rPr>
          <w:rFonts w:hint="default"/>
          <w:u w:val="none"/>
          <w:lang w:val="en-US"/>
        </w:rPr>
      </w:pPr>
      <w:r>
        <w:rPr>
          <w:u w:val="single"/>
        </w:rPr>
        <w:t xml:space="preserve">Расходы бюджета Белоярского района </w:t>
      </w:r>
      <w:r>
        <w:rPr>
          <w:b w:val="0"/>
          <w:bCs w:val="0"/>
          <w:u w:val="single"/>
        </w:rPr>
        <w:t>на 202</w:t>
      </w:r>
      <w:r>
        <w:rPr>
          <w:rFonts w:hint="default"/>
          <w:b w:val="0"/>
          <w:bCs w:val="0"/>
          <w:u w:val="single"/>
          <w:lang w:val="ru-RU"/>
        </w:rPr>
        <w:t>5</w:t>
      </w:r>
      <w:r>
        <w:rPr>
          <w:b w:val="0"/>
          <w:bCs w:val="0"/>
          <w:u w:val="single"/>
        </w:rPr>
        <w:t xml:space="preserve"> год</w:t>
      </w:r>
      <w:r>
        <w:rPr>
          <w:u w:val="none"/>
        </w:rPr>
        <w:t xml:space="preserve"> предлагается </w:t>
      </w:r>
      <w:r>
        <w:rPr>
          <w:u w:val="none"/>
          <w:lang w:val="ru-RU"/>
        </w:rPr>
        <w:t>увеличить</w:t>
      </w:r>
      <w:r>
        <w:rPr>
          <w:rFonts w:hint="default"/>
          <w:u w:val="none"/>
          <w:lang w:val="ru-RU"/>
        </w:rPr>
        <w:t xml:space="preserve"> </w:t>
      </w:r>
      <w:r>
        <w:rPr>
          <w:u w:val="none"/>
        </w:rPr>
        <w:t xml:space="preserve">на          </w:t>
      </w:r>
      <w:r>
        <w:rPr>
          <w:rFonts w:hint="default"/>
          <w:u w:val="none"/>
          <w:lang w:val="ru-RU"/>
        </w:rPr>
        <w:t>243 576 000,00</w:t>
      </w:r>
      <w:r>
        <w:rPr>
          <w:u w:val="none"/>
        </w:rPr>
        <w:t xml:space="preserve"> рублей за счет</w:t>
      </w:r>
      <w:r>
        <w:rPr>
          <w:rFonts w:hint="default"/>
          <w:u w:val="none"/>
          <w:lang w:val="en-US"/>
        </w:rPr>
        <w:t>:</w:t>
      </w:r>
    </w:p>
    <w:p>
      <w:pPr>
        <w:tabs>
          <w:tab w:val="left" w:pos="993"/>
        </w:tabs>
        <w:ind w:firstLine="709"/>
        <w:jc w:val="both"/>
        <w:rPr>
          <w:rFonts w:hint="default"/>
          <w:lang w:val="ru-RU"/>
        </w:rPr>
      </w:pPr>
      <w:r>
        <w:rPr>
          <w:rFonts w:hint="default"/>
          <w:lang w:val="en-US"/>
        </w:rPr>
        <w:t xml:space="preserve">- </w:t>
      </w:r>
      <w:r>
        <w:t xml:space="preserve"> корректировки</w:t>
      </w:r>
      <w:r>
        <w:rPr>
          <w:rFonts w:hint="default"/>
          <w:lang w:val="ru-RU"/>
        </w:rPr>
        <w:t xml:space="preserve"> (увеличения)</w:t>
      </w:r>
      <w:r>
        <w:t xml:space="preserve"> целевых субсидий</w:t>
      </w:r>
      <w:r>
        <w:rPr>
          <w:rFonts w:hint="default"/>
          <w:lang w:val="en-US"/>
        </w:rPr>
        <w:t xml:space="preserve"> </w:t>
      </w:r>
      <w:r>
        <w:rPr>
          <w:rFonts w:hint="default"/>
          <w:lang w:val="ru-RU"/>
        </w:rPr>
        <w:t>в сумме 250 276 000,00 рублей</w:t>
      </w:r>
      <w:r>
        <w:rPr>
          <w:rFonts w:hint="default"/>
          <w:lang w:val="en-US"/>
        </w:rPr>
        <w:t xml:space="preserve"> </w:t>
      </w:r>
      <w:r>
        <w:rPr>
          <w:rFonts w:hint="default"/>
          <w:i/>
          <w:iCs/>
          <w:lang w:val="en-US"/>
        </w:rPr>
        <w:t xml:space="preserve">(cубсидии на 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 </w:t>
      </w:r>
      <w:r>
        <w:rPr>
          <w:rFonts w:hint="default"/>
          <w:i/>
          <w:iCs/>
          <w:lang w:val="ru-RU"/>
        </w:rPr>
        <w:t>в сумме 104 647 000,00 рублей, субсидии на 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  в сумме 145 629 000,00 рублей)</w:t>
      </w:r>
      <w:r>
        <w:rPr>
          <w:rFonts w:hint="default"/>
          <w:lang w:val="en-US"/>
        </w:rPr>
        <w:t>;</w:t>
      </w:r>
    </w:p>
    <w:p>
      <w:pPr>
        <w:tabs>
          <w:tab w:val="left" w:pos="993"/>
        </w:tabs>
        <w:ind w:firstLine="709"/>
        <w:jc w:val="both"/>
        <w:rPr>
          <w:rFonts w:hint="default"/>
          <w:i/>
          <w:iCs/>
          <w:lang w:val="ru-RU"/>
        </w:rPr>
      </w:pPr>
      <w:r>
        <w:rPr>
          <w:rFonts w:hint="default"/>
          <w:lang w:val="ru-RU"/>
        </w:rPr>
        <w:t>- корректировки (уменьшения)</w:t>
      </w:r>
      <w:r>
        <w:rPr>
          <w:highlight w:val="none"/>
        </w:rPr>
        <w:t xml:space="preserve"> плановых назначений в сумме </w:t>
      </w:r>
      <w:r>
        <w:rPr>
          <w:rFonts w:hint="default"/>
          <w:highlight w:val="none"/>
          <w:lang w:val="ru-RU"/>
        </w:rPr>
        <w:t>6 700 000,00</w:t>
      </w:r>
      <w:r>
        <w:rPr>
          <w:highlight w:val="none"/>
        </w:rPr>
        <w:t xml:space="preserve"> рубл</w:t>
      </w:r>
      <w:r>
        <w:rPr>
          <w:highlight w:val="none"/>
          <w:lang w:val="ru-RU"/>
        </w:rPr>
        <w:t>ей</w:t>
      </w:r>
      <w:r>
        <w:rPr>
          <w:rFonts w:hint="default"/>
          <w:highlight w:val="none"/>
          <w:lang w:val="ru-RU"/>
        </w:rPr>
        <w:t xml:space="preserve"> предусмотренных </w:t>
      </w:r>
      <w:r>
        <w:rPr>
          <w:highlight w:val="none"/>
        </w:rPr>
        <w:t xml:space="preserve">на обеспечение деятельности муниципального </w:t>
      </w:r>
      <w:r>
        <w:rPr>
          <w:highlight w:val="none"/>
          <w:lang w:val="ru-RU"/>
        </w:rPr>
        <w:t>бюджетного</w:t>
      </w:r>
      <w:r>
        <w:rPr>
          <w:rFonts w:hint="default"/>
          <w:highlight w:val="none"/>
          <w:lang w:val="ru-RU"/>
        </w:rPr>
        <w:t xml:space="preserve"> </w:t>
      </w:r>
      <w:r>
        <w:rPr>
          <w:highlight w:val="none"/>
        </w:rPr>
        <w:t>учреждения Белоярского района «</w:t>
      </w:r>
      <w:r>
        <w:rPr>
          <w:highlight w:val="none"/>
          <w:lang w:val="ru-RU"/>
        </w:rPr>
        <w:t>Многофункциональный</w:t>
      </w:r>
      <w:r>
        <w:rPr>
          <w:rFonts w:hint="default"/>
          <w:highlight w:val="none"/>
          <w:lang w:val="ru-RU"/>
        </w:rPr>
        <w:t xml:space="preserve"> молодежный центр</w:t>
      </w:r>
      <w:r>
        <w:rPr>
          <w:highlight w:val="none"/>
        </w:rPr>
        <w:t xml:space="preserve"> «Спутник»</w:t>
      </w:r>
      <w:r>
        <w:rPr>
          <w:rFonts w:hint="default"/>
          <w:highlight w:val="none"/>
          <w:lang w:val="ru-RU"/>
        </w:rPr>
        <w:t xml:space="preserve"> </w:t>
      </w:r>
      <w:r>
        <w:rPr>
          <w:rFonts w:hint="default"/>
          <w:i/>
          <w:iCs/>
          <w:highlight w:val="none"/>
          <w:lang w:val="ru-RU"/>
        </w:rPr>
        <w:t>(в</w:t>
      </w:r>
      <w:r>
        <w:rPr>
          <w:rFonts w:hint="default"/>
          <w:i/>
          <w:iCs/>
          <w:lang w:val="ru-RU"/>
        </w:rPr>
        <w:t xml:space="preserve"> связи с созданием муниципального бюджетного учреждения Белоярского района «Многофункциональный молодежный центр Спутник» путем изменения типа существовавшего муниципального казенного учреждения Белоярского района «Молодежный центр Спутник» (на основании постановления администрации Белоярского района от 16 ноября 2023 года №690) проведена корректировка расходов по заключенным договорам по трудоустройству инвалидов в счет установленной квоты, определенной в соответствии с Законом Ханты-Мансийского АО – Югры от 23 декабря 2004 года  №89-ОЗ «О квотировании рабочих мест инвалидам в Ханты-Мансийском округе – Югре»).</w:t>
      </w:r>
    </w:p>
    <w:p>
      <w:pPr>
        <w:tabs>
          <w:tab w:val="left" w:pos="993"/>
        </w:tabs>
        <w:ind w:firstLine="709"/>
        <w:jc w:val="both"/>
      </w:pPr>
      <w:r>
        <w:t xml:space="preserve"> В результате общий объем расходов бюджета района на 202</w:t>
      </w:r>
      <w:r>
        <w:rPr>
          <w:rFonts w:hint="default"/>
          <w:lang w:val="ru-RU"/>
        </w:rPr>
        <w:t>5</w:t>
      </w:r>
      <w:r>
        <w:t xml:space="preserve"> год составит </w:t>
      </w:r>
      <w:r>
        <w:rPr>
          <w:rFonts w:hint="default"/>
          <w:lang w:val="ru-RU"/>
        </w:rPr>
        <w:t xml:space="preserve">               4 226 621 500,00</w:t>
      </w:r>
      <w:r>
        <w:t xml:space="preserve"> рублей.</w:t>
      </w:r>
    </w:p>
    <w:p>
      <w:pPr>
        <w:tabs>
          <w:tab w:val="left" w:pos="993"/>
        </w:tabs>
        <w:ind w:firstLine="709"/>
        <w:jc w:val="both"/>
      </w:pPr>
    </w:p>
    <w:p>
      <w:pPr>
        <w:tabs>
          <w:tab w:val="left" w:pos="993"/>
        </w:tabs>
        <w:ind w:firstLine="709"/>
        <w:jc w:val="both"/>
      </w:pPr>
      <w:r>
        <w:rPr>
          <w:u w:val="single"/>
        </w:rPr>
        <w:t>Расходы бюджета Белоярского района на 202</w:t>
      </w:r>
      <w:r>
        <w:rPr>
          <w:rFonts w:hint="default"/>
          <w:u w:val="single"/>
          <w:lang w:val="ru-RU"/>
        </w:rPr>
        <w:t>6</w:t>
      </w:r>
      <w:r>
        <w:rPr>
          <w:u w:val="single"/>
        </w:rPr>
        <w:t xml:space="preserve"> год</w:t>
      </w:r>
      <w:r>
        <w:t xml:space="preserve"> предлагается </w:t>
      </w:r>
      <w:r>
        <w:rPr>
          <w:lang w:val="ru-RU"/>
        </w:rPr>
        <w:t>уменьшить</w:t>
      </w:r>
      <w:r>
        <w:rPr>
          <w:rFonts w:hint="default"/>
          <w:lang w:val="ru-RU"/>
        </w:rPr>
        <w:t xml:space="preserve"> в  сумме 6 800 000,00 рублей за счет корректировки</w:t>
      </w:r>
      <w:r>
        <w:rPr>
          <w:highlight w:val="none"/>
        </w:rPr>
        <w:t xml:space="preserve"> плановых назначений </w:t>
      </w:r>
      <w:r>
        <w:rPr>
          <w:rFonts w:hint="default"/>
          <w:highlight w:val="none"/>
          <w:lang w:val="ru-RU"/>
        </w:rPr>
        <w:t xml:space="preserve">предусмотренных </w:t>
      </w:r>
      <w:r>
        <w:rPr>
          <w:highlight w:val="none"/>
        </w:rPr>
        <w:t xml:space="preserve">на обеспечение деятельности муниципального </w:t>
      </w:r>
      <w:r>
        <w:rPr>
          <w:highlight w:val="none"/>
          <w:lang w:val="ru-RU"/>
        </w:rPr>
        <w:t>бюджетного</w:t>
      </w:r>
      <w:r>
        <w:rPr>
          <w:rFonts w:hint="default"/>
          <w:highlight w:val="none"/>
          <w:lang w:val="ru-RU"/>
        </w:rPr>
        <w:t xml:space="preserve"> </w:t>
      </w:r>
      <w:r>
        <w:rPr>
          <w:highlight w:val="none"/>
        </w:rPr>
        <w:t>учреждения Белоярского района «</w:t>
      </w:r>
      <w:r>
        <w:rPr>
          <w:highlight w:val="none"/>
          <w:lang w:val="ru-RU"/>
        </w:rPr>
        <w:t>Многофункциональный</w:t>
      </w:r>
      <w:r>
        <w:rPr>
          <w:rFonts w:hint="default"/>
          <w:highlight w:val="none"/>
          <w:lang w:val="ru-RU"/>
        </w:rPr>
        <w:t xml:space="preserve"> молодежный центр</w:t>
      </w:r>
      <w:r>
        <w:rPr>
          <w:highlight w:val="none"/>
        </w:rPr>
        <w:t xml:space="preserve"> «Спутник»</w:t>
      </w:r>
      <w:r>
        <w:rPr>
          <w:rFonts w:hint="default"/>
          <w:highlight w:val="none"/>
          <w:lang w:val="ru-RU"/>
        </w:rPr>
        <w:t xml:space="preserve"> </w:t>
      </w:r>
      <w:r>
        <w:rPr>
          <w:rFonts w:hint="default"/>
          <w:i/>
          <w:iCs/>
          <w:highlight w:val="none"/>
          <w:lang w:val="ru-RU"/>
        </w:rPr>
        <w:t>(в</w:t>
      </w:r>
      <w:r>
        <w:rPr>
          <w:rFonts w:hint="default"/>
          <w:i/>
          <w:iCs/>
          <w:lang w:val="ru-RU"/>
        </w:rPr>
        <w:t xml:space="preserve"> связи с созданием муниципального бюджетного учреждения Белоярского района «Многофункциональный молодежный центр Спутник» путем изменения типа существовавшего муниципального казенного учреждения Белоярского района «Молодежный центр Спутник» (на основании постановления администрации Белоярского района от 16 ноября 2023 года №690) проведена корректировка расходов по заключенным договорам по трудоустройству инвалидов в счет установленной квоты, определенной в соответствии с Законом Ханты-Мансийского АО – Югры от от 23 декабря 2004 года №89-ОЗ «О квотировании рабочих мест инвалидам в Ханты-Мансийском округе – Югре»).</w:t>
      </w:r>
      <w:r>
        <w:t xml:space="preserve"> </w:t>
      </w:r>
    </w:p>
    <w:p>
      <w:pPr>
        <w:tabs>
          <w:tab w:val="left" w:pos="993"/>
        </w:tabs>
        <w:ind w:firstLine="709"/>
        <w:jc w:val="both"/>
      </w:pPr>
      <w:r>
        <w:t>В результате общий объем расходов бюджета района на 202</w:t>
      </w:r>
      <w:r>
        <w:rPr>
          <w:rFonts w:hint="default"/>
          <w:lang w:val="ru-RU"/>
        </w:rPr>
        <w:t>6</w:t>
      </w:r>
      <w:r>
        <w:t xml:space="preserve"> год составит  </w:t>
      </w:r>
      <w:r>
        <w:rPr>
          <w:rFonts w:hint="default"/>
          <w:lang w:val="ru-RU"/>
        </w:rPr>
        <w:t xml:space="preserve">               3 943 042 100,00</w:t>
      </w:r>
      <w:r>
        <w:t xml:space="preserve"> рублей.</w:t>
      </w:r>
    </w:p>
    <w:p>
      <w:pPr>
        <w:keepNext w:val="0"/>
        <w:keepLines w:val="0"/>
        <w:pageBreakBefore w:val="0"/>
        <w:widowControl/>
        <w:kinsoku/>
        <w:wordWrap/>
        <w:overflowPunct/>
        <w:topLinePunct w:val="0"/>
        <w:autoSpaceDE/>
        <w:autoSpaceDN/>
        <w:bidi w:val="0"/>
        <w:adjustRightInd/>
        <w:snapToGrid/>
        <w:ind w:left="0" w:firstLine="540" w:firstLineChars="225"/>
        <w:jc w:val="both"/>
        <w:textAlignment w:val="auto"/>
        <w:rPr>
          <w:rFonts w:hint="default"/>
          <w:bCs/>
          <w:color w:val="000000"/>
          <w:lang w:val="ru-RU"/>
        </w:rPr>
      </w:pPr>
    </w:p>
    <w:p>
      <w:pPr>
        <w:keepNext w:val="0"/>
        <w:keepLines w:val="0"/>
        <w:pageBreakBefore w:val="0"/>
        <w:widowControl/>
        <w:tabs>
          <w:tab w:val="left" w:pos="993"/>
        </w:tabs>
        <w:kinsoku/>
        <w:wordWrap/>
        <w:overflowPunct/>
        <w:topLinePunct w:val="0"/>
        <w:autoSpaceDE/>
        <w:autoSpaceDN/>
        <w:bidi w:val="0"/>
        <w:adjustRightInd/>
        <w:snapToGrid/>
        <w:ind w:left="0" w:firstLine="660" w:firstLineChars="275"/>
        <w:jc w:val="both"/>
        <w:textAlignment w:val="auto"/>
      </w:pPr>
      <w:r>
        <w:t xml:space="preserve">Для более эффективного использования бюджетных средств, главными распорядителями произведены внутренние перемещения по кодам бюджетной классификации в соответствии со ст. 217 Бюджетного кодекса РФ (на основании служебных писем главных распорядителей бюджетных средств). </w:t>
      </w:r>
    </w:p>
    <w:p>
      <w:pPr>
        <w:keepNext w:val="0"/>
        <w:keepLines w:val="0"/>
        <w:pageBreakBefore w:val="0"/>
        <w:widowControl/>
        <w:tabs>
          <w:tab w:val="left" w:pos="993"/>
        </w:tabs>
        <w:kinsoku/>
        <w:wordWrap/>
        <w:overflowPunct/>
        <w:topLinePunct w:val="0"/>
        <w:autoSpaceDE/>
        <w:autoSpaceDN/>
        <w:bidi w:val="0"/>
        <w:adjustRightInd/>
        <w:snapToGrid/>
        <w:ind w:left="0" w:firstLine="660" w:firstLineChars="275"/>
        <w:jc w:val="both"/>
        <w:textAlignment w:val="auto"/>
      </w:pPr>
      <w:r>
        <w:t>Средства распределены по главным распорядителям и получателям бюджетных средств, в соответствии с бюджетной классификацией.</w:t>
      </w:r>
    </w:p>
    <w:p>
      <w:pPr>
        <w:keepNext w:val="0"/>
        <w:keepLines w:val="0"/>
        <w:pageBreakBefore w:val="0"/>
        <w:widowControl/>
        <w:tabs>
          <w:tab w:val="left" w:pos="993"/>
        </w:tabs>
        <w:kinsoku/>
        <w:wordWrap/>
        <w:overflowPunct/>
        <w:topLinePunct w:val="0"/>
        <w:autoSpaceDE/>
        <w:autoSpaceDN/>
        <w:bidi w:val="0"/>
        <w:adjustRightInd/>
        <w:snapToGrid/>
        <w:ind w:left="0" w:firstLine="300" w:firstLineChars="125"/>
        <w:jc w:val="center"/>
        <w:textAlignment w:val="auto"/>
        <w:rPr>
          <w:b/>
          <w:highlight w:val="yellow"/>
        </w:rPr>
      </w:pPr>
    </w:p>
    <w:p>
      <w:pPr>
        <w:keepNext w:val="0"/>
        <w:keepLines w:val="0"/>
        <w:pageBreakBefore w:val="0"/>
        <w:widowControl/>
        <w:tabs>
          <w:tab w:val="left" w:pos="993"/>
        </w:tabs>
        <w:kinsoku/>
        <w:wordWrap/>
        <w:overflowPunct/>
        <w:topLinePunct w:val="0"/>
        <w:autoSpaceDE/>
        <w:autoSpaceDN/>
        <w:bidi w:val="0"/>
        <w:adjustRightInd/>
        <w:snapToGrid/>
        <w:ind w:left="0" w:firstLine="300" w:firstLineChars="125"/>
        <w:jc w:val="center"/>
        <w:textAlignment w:val="auto"/>
        <w:rPr>
          <w:b/>
        </w:rPr>
      </w:pPr>
    </w:p>
    <w:p>
      <w:pPr>
        <w:keepNext w:val="0"/>
        <w:keepLines w:val="0"/>
        <w:pageBreakBefore w:val="0"/>
        <w:widowControl/>
        <w:tabs>
          <w:tab w:val="left" w:pos="993"/>
        </w:tabs>
        <w:kinsoku/>
        <w:wordWrap/>
        <w:overflowPunct/>
        <w:topLinePunct w:val="0"/>
        <w:autoSpaceDE/>
        <w:autoSpaceDN/>
        <w:bidi w:val="0"/>
        <w:adjustRightInd/>
        <w:snapToGrid/>
        <w:ind w:left="0" w:firstLine="300" w:firstLineChars="125"/>
        <w:jc w:val="center"/>
        <w:textAlignment w:val="auto"/>
        <w:rPr>
          <w:b/>
        </w:rPr>
      </w:pPr>
      <w:r>
        <w:rPr>
          <w:b/>
        </w:rPr>
        <w:t>ИСТОЧНИКИ</w:t>
      </w:r>
    </w:p>
    <w:p>
      <w:pPr>
        <w:keepNext w:val="0"/>
        <w:keepLines w:val="0"/>
        <w:pageBreakBefore w:val="0"/>
        <w:widowControl/>
        <w:tabs>
          <w:tab w:val="left" w:pos="993"/>
        </w:tabs>
        <w:kinsoku/>
        <w:wordWrap/>
        <w:overflowPunct/>
        <w:topLinePunct w:val="0"/>
        <w:autoSpaceDE/>
        <w:autoSpaceDN/>
        <w:bidi w:val="0"/>
        <w:adjustRightInd/>
        <w:snapToGrid/>
        <w:ind w:left="0" w:firstLine="300" w:firstLineChars="125"/>
        <w:jc w:val="both"/>
        <w:textAlignment w:val="auto"/>
      </w:pPr>
    </w:p>
    <w:p>
      <w:pPr>
        <w:keepNext w:val="0"/>
        <w:keepLines w:val="0"/>
        <w:pageBreakBefore w:val="0"/>
        <w:widowControl/>
        <w:tabs>
          <w:tab w:val="left" w:pos="993"/>
        </w:tabs>
        <w:kinsoku/>
        <w:wordWrap/>
        <w:overflowPunct/>
        <w:topLinePunct w:val="0"/>
        <w:autoSpaceDE/>
        <w:autoSpaceDN/>
        <w:bidi w:val="0"/>
        <w:adjustRightInd/>
        <w:snapToGrid/>
        <w:ind w:left="0" w:firstLine="300" w:firstLineChars="125"/>
        <w:jc w:val="both"/>
        <w:textAlignment w:val="auto"/>
      </w:pPr>
      <w:r>
        <w:t>Прогнозируемый дефицит бюджета района на 202</w:t>
      </w:r>
      <w:r>
        <w:rPr>
          <w:rFonts w:hint="default"/>
          <w:lang w:val="ru-RU"/>
        </w:rPr>
        <w:t>4</w:t>
      </w:r>
      <w:r>
        <w:t xml:space="preserve"> год предлагается утвердить в сумме </w:t>
      </w:r>
      <w:r>
        <w:rPr>
          <w:rFonts w:hint="default"/>
          <w:b/>
          <w:bCs/>
          <w:lang w:val="ru-RU"/>
        </w:rPr>
        <w:t>445 529 485,06</w:t>
      </w:r>
      <w:r>
        <w:rPr>
          <w:b/>
        </w:rPr>
        <w:t xml:space="preserve"> рублей</w:t>
      </w:r>
      <w:r>
        <w:rPr>
          <w:bCs/>
        </w:rPr>
        <w:t>. О</w:t>
      </w:r>
      <w:r>
        <w:t xml:space="preserve">беспечением дефицита бюджета района являются остатки средств на </w:t>
      </w:r>
      <w:r>
        <w:rPr>
          <w:lang w:val="ru-RU"/>
        </w:rPr>
        <w:t>счёте</w:t>
      </w:r>
      <w:r>
        <w:t xml:space="preserve"> бюджета района на 1 января 202</w:t>
      </w:r>
      <w:r>
        <w:rPr>
          <w:rFonts w:hint="default"/>
          <w:lang w:val="ru-RU"/>
        </w:rPr>
        <w:t>4</w:t>
      </w:r>
      <w:r>
        <w:t xml:space="preserve"> года.</w:t>
      </w:r>
    </w:p>
    <w:p>
      <w:pPr>
        <w:keepNext w:val="0"/>
        <w:keepLines w:val="0"/>
        <w:pageBreakBefore w:val="0"/>
        <w:widowControl/>
        <w:tabs>
          <w:tab w:val="left" w:pos="993"/>
        </w:tabs>
        <w:kinsoku/>
        <w:wordWrap/>
        <w:overflowPunct/>
        <w:topLinePunct w:val="0"/>
        <w:autoSpaceDE/>
        <w:autoSpaceDN/>
        <w:bidi w:val="0"/>
        <w:adjustRightInd/>
        <w:snapToGrid/>
        <w:ind w:left="0" w:firstLine="300" w:firstLineChars="125"/>
        <w:jc w:val="both"/>
        <w:textAlignment w:val="auto"/>
      </w:pPr>
      <w:r>
        <w:t xml:space="preserve">            </w:t>
      </w:r>
    </w:p>
    <w:p>
      <w:pPr>
        <w:keepNext w:val="0"/>
        <w:keepLines w:val="0"/>
        <w:pageBreakBefore w:val="0"/>
        <w:widowControl/>
        <w:kinsoku/>
        <w:wordWrap/>
        <w:overflowPunct/>
        <w:topLinePunct w:val="0"/>
        <w:autoSpaceDE/>
        <w:autoSpaceDN/>
        <w:bidi w:val="0"/>
        <w:adjustRightInd/>
        <w:snapToGrid/>
        <w:ind w:left="0" w:firstLine="300" w:firstLineChars="125"/>
        <w:jc w:val="both"/>
        <w:textAlignment w:val="auto"/>
        <w:rPr>
          <w:b/>
        </w:rPr>
      </w:pPr>
      <w:r>
        <w:t xml:space="preserve">                </w:t>
      </w:r>
      <w:r>
        <w:rPr>
          <w:b/>
        </w:rPr>
        <w:t>Перечень муниципальных правовых актов Белоярского района, подлежащих признанию утратившими силу, приостановлению, изменению, дополнению или принятию в связи с принятием Проекта</w:t>
      </w:r>
    </w:p>
    <w:p>
      <w:pPr>
        <w:keepNext w:val="0"/>
        <w:keepLines w:val="0"/>
        <w:pageBreakBefore w:val="0"/>
        <w:widowControl/>
        <w:tabs>
          <w:tab w:val="left" w:pos="993"/>
        </w:tabs>
        <w:kinsoku/>
        <w:wordWrap/>
        <w:overflowPunct/>
        <w:topLinePunct w:val="0"/>
        <w:autoSpaceDE/>
        <w:autoSpaceDN/>
        <w:bidi w:val="0"/>
        <w:adjustRightInd/>
        <w:snapToGrid/>
        <w:ind w:left="0" w:firstLine="300" w:firstLineChars="125"/>
        <w:jc w:val="both"/>
        <w:textAlignment w:val="auto"/>
      </w:pPr>
    </w:p>
    <w:p>
      <w:pPr>
        <w:keepNext w:val="0"/>
        <w:keepLines w:val="0"/>
        <w:pageBreakBefore w:val="0"/>
        <w:widowControl/>
        <w:tabs>
          <w:tab w:val="left" w:pos="993"/>
        </w:tabs>
        <w:kinsoku/>
        <w:wordWrap/>
        <w:overflowPunct/>
        <w:topLinePunct w:val="0"/>
        <w:autoSpaceDE/>
        <w:autoSpaceDN/>
        <w:bidi w:val="0"/>
        <w:adjustRightInd/>
        <w:snapToGrid/>
        <w:ind w:left="0" w:firstLine="300" w:firstLineChars="125"/>
        <w:jc w:val="both"/>
        <w:textAlignment w:val="auto"/>
      </w:pPr>
      <w:r>
        <w:t>Принятие Проекта не повлечет за собой изменение, дополнение или принятие муниципальных правовых актов Белоярского района.</w:t>
      </w:r>
    </w:p>
    <w:p>
      <w:pPr>
        <w:keepNext w:val="0"/>
        <w:keepLines w:val="0"/>
        <w:pageBreakBefore w:val="0"/>
        <w:widowControl/>
        <w:tabs>
          <w:tab w:val="left" w:pos="993"/>
        </w:tabs>
        <w:kinsoku/>
        <w:wordWrap/>
        <w:overflowPunct/>
        <w:topLinePunct w:val="0"/>
        <w:autoSpaceDE/>
        <w:autoSpaceDN/>
        <w:bidi w:val="0"/>
        <w:adjustRightInd/>
        <w:snapToGrid/>
        <w:ind w:left="0" w:firstLine="300" w:firstLineChars="125"/>
        <w:jc w:val="both"/>
        <w:textAlignment w:val="auto"/>
      </w:pPr>
    </w:p>
    <w:p>
      <w:pPr>
        <w:ind w:firstLine="709"/>
        <w:jc w:val="both"/>
      </w:pPr>
      <w:r>
        <w:t xml:space="preserve">                                               ______________________</w:t>
      </w:r>
    </w:p>
    <w:sectPr>
      <w:headerReference r:id="rId3" w:type="default"/>
      <w:pgSz w:w="11906" w:h="16838"/>
      <w:pgMar w:top="1695" w:right="850" w:bottom="1134" w:left="1560" w:header="1134" w:footer="0" w:gutter="0"/>
      <w:cols w:space="0" w:num="1"/>
      <w:formProt w:val="0"/>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altName w:val="Times New Roman"/>
    <w:panose1 w:val="02020603050405020304"/>
    <w:charset w:val="CC"/>
    <w:family w:val="roman"/>
    <w:pitch w:val="default"/>
    <w:sig w:usb0="00000000" w:usb1="00000000" w:usb2="00000021" w:usb3="00000000" w:csb0="000001BF" w:csb1="00000000"/>
  </w:font>
  <w:font w:name="Segoe UI">
    <w:panose1 w:val="020B0502040204020203"/>
    <w:charset w:val="CC"/>
    <w:family w:val="swiss"/>
    <w:pitch w:val="default"/>
    <w:sig w:usb0="E4002EFF" w:usb1="C000E47F" w:usb2="00000009" w:usb3="00000000" w:csb0="200001FF" w:csb1="00000000"/>
  </w:font>
  <w:font w:name="Tahoma">
    <w:panose1 w:val="020B0604030504040204"/>
    <w:charset w:val="CC"/>
    <w:family w:val="swiss"/>
    <w:pitch w:val="default"/>
    <w:sig w:usb0="E1002EFF" w:usb1="C000605B" w:usb2="00000029" w:usb3="00000000" w:csb0="200101FF" w:csb1="20280000"/>
  </w:font>
  <w:font w:name="Liberation Sans">
    <w:altName w:val="Segoe Print"/>
    <w:panose1 w:val="020B0604020202020204"/>
    <w:charset w:val="CC"/>
    <w:family w:val="swiss"/>
    <w:pitch w:val="default"/>
    <w:sig w:usb0="00000000" w:usb1="00000000" w:usb2="00000021" w:usb3="00000000" w:csb0="000001BF" w:csb1="00000000"/>
  </w:font>
  <w:font w:name="Microsoft YaHei">
    <w:panose1 w:val="020B0503020204020204"/>
    <w:charset w:val="86"/>
    <w:family w:val="swiss"/>
    <w:pitch w:val="default"/>
    <w:sig w:usb0="80000287" w:usb1="2ACF3C50" w:usb2="00000016" w:usb3="00000000" w:csb0="0004001F" w:csb1="00000000"/>
  </w:font>
  <w:font w:name="Mangal">
    <w:altName w:val="Segoe Print"/>
    <w:panose1 w:val="02040503050203030202"/>
    <w:charset w:val="00"/>
    <w:family w:val="roman"/>
    <w:pitch w:val="default"/>
    <w:sig w:usb0="00000000" w:usb1="00000000" w:usb2="00000000" w:usb3="00000000" w:csb0="00000001" w:csb1="00000000"/>
  </w:font>
  <w:font w:name="等线">
    <w:altName w:val="Microsoft YaHei"/>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w:instrText>
    </w:r>
    <w:r>
      <w:fldChar w:fldCharType="separate"/>
    </w:r>
    <w:r>
      <w:t>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416573"/>
    <w:multiLevelType w:val="multilevel"/>
    <w:tmpl w:val="A0416573"/>
    <w:lvl w:ilvl="0" w:tentative="0">
      <w:start w:val="1"/>
      <w:numFmt w:val="decimal"/>
      <w:lvlText w:val="%1."/>
      <w:lvlJc w:val="left"/>
      <w:pPr>
        <w:tabs>
          <w:tab w:val="left" w:pos="312"/>
        </w:tabs>
        <w:ind w:left="911" w:leftChars="0" w:firstLine="0" w:firstLineChars="0"/>
      </w:pPr>
      <w:rPr>
        <w:rFonts w:hint="default"/>
        <w:b/>
        <w:bCs/>
      </w:rPr>
    </w:lvl>
    <w:lvl w:ilvl="1" w:tentative="0">
      <w:start w:val="1"/>
      <w:numFmt w:val="decimal"/>
      <w:lvlText w:val="%1.%2."/>
      <w:lvlJc w:val="left"/>
      <w:pPr>
        <w:tabs>
          <w:tab w:val="left" w:pos="312"/>
        </w:tabs>
        <w:ind w:left="911" w:leftChars="0" w:firstLine="0" w:firstLineChars="0"/>
      </w:pPr>
      <w:rPr>
        <w:rFonts w:hint="default"/>
      </w:rPr>
    </w:lvl>
    <w:lvl w:ilvl="2" w:tentative="0">
      <w:start w:val="1"/>
      <w:numFmt w:val="decimal"/>
      <w:lvlText w:val="%1.%2.%3."/>
      <w:lvlJc w:val="left"/>
      <w:pPr>
        <w:tabs>
          <w:tab w:val="left" w:pos="312"/>
        </w:tabs>
        <w:ind w:left="911" w:leftChars="0" w:firstLine="0" w:firstLineChars="0"/>
      </w:pPr>
      <w:rPr>
        <w:rFonts w:hint="default"/>
      </w:rPr>
    </w:lvl>
    <w:lvl w:ilvl="3" w:tentative="0">
      <w:start w:val="1"/>
      <w:numFmt w:val="decimal"/>
      <w:lvlText w:val="%1.%2.%3.%4."/>
      <w:lvlJc w:val="left"/>
      <w:pPr>
        <w:tabs>
          <w:tab w:val="left" w:pos="312"/>
        </w:tabs>
        <w:ind w:left="911" w:leftChars="0" w:firstLine="0" w:firstLineChars="0"/>
      </w:pPr>
      <w:rPr>
        <w:rFonts w:hint="default"/>
      </w:rPr>
    </w:lvl>
    <w:lvl w:ilvl="4" w:tentative="0">
      <w:start w:val="1"/>
      <w:numFmt w:val="decimal"/>
      <w:lvlText w:val="%1.%2.%3.%4.%5."/>
      <w:lvlJc w:val="left"/>
      <w:pPr>
        <w:tabs>
          <w:tab w:val="left" w:pos="312"/>
        </w:tabs>
        <w:ind w:left="911" w:leftChars="0" w:firstLine="0" w:firstLineChars="0"/>
      </w:pPr>
      <w:rPr>
        <w:rFonts w:hint="default"/>
      </w:rPr>
    </w:lvl>
    <w:lvl w:ilvl="5" w:tentative="0">
      <w:start w:val="1"/>
      <w:numFmt w:val="decimal"/>
      <w:lvlText w:val="%1.%2.%3.%4.%5.%6."/>
      <w:lvlJc w:val="left"/>
      <w:pPr>
        <w:tabs>
          <w:tab w:val="left" w:pos="312"/>
        </w:tabs>
        <w:ind w:left="911" w:leftChars="0" w:firstLine="0" w:firstLineChars="0"/>
      </w:pPr>
      <w:rPr>
        <w:rFonts w:hint="default"/>
      </w:rPr>
    </w:lvl>
    <w:lvl w:ilvl="6" w:tentative="0">
      <w:start w:val="1"/>
      <w:numFmt w:val="decimal"/>
      <w:lvlText w:val="%1.%2.%3.%4.%5.%6.%7."/>
      <w:lvlJc w:val="left"/>
      <w:pPr>
        <w:tabs>
          <w:tab w:val="left" w:pos="312"/>
        </w:tabs>
        <w:ind w:left="911" w:leftChars="0" w:firstLine="0" w:firstLineChars="0"/>
      </w:pPr>
      <w:rPr>
        <w:rFonts w:hint="default"/>
      </w:rPr>
    </w:lvl>
    <w:lvl w:ilvl="7" w:tentative="0">
      <w:start w:val="1"/>
      <w:numFmt w:val="decimal"/>
      <w:lvlText w:val="%1.%2.%3.%4.%5.%6.%7.%8."/>
      <w:lvlJc w:val="left"/>
      <w:pPr>
        <w:tabs>
          <w:tab w:val="left" w:pos="312"/>
        </w:tabs>
        <w:ind w:left="911" w:leftChars="0" w:firstLine="0" w:firstLineChars="0"/>
      </w:pPr>
      <w:rPr>
        <w:rFonts w:hint="default"/>
      </w:rPr>
    </w:lvl>
    <w:lvl w:ilvl="8" w:tentative="0">
      <w:start w:val="1"/>
      <w:numFmt w:val="decimal"/>
      <w:lvlText w:val="%1.%2.%3.%4.%5.%6.%7.%8.%9."/>
      <w:lvlJc w:val="left"/>
      <w:pPr>
        <w:tabs>
          <w:tab w:val="left" w:pos="312"/>
        </w:tabs>
        <w:ind w:left="911" w:leftChars="0" w:firstLine="0" w:firstLineChars="0"/>
      </w:pPr>
      <w:rPr>
        <w:rFonts w:hint="default"/>
      </w:rPr>
    </w:lvl>
  </w:abstractNum>
  <w:abstractNum w:abstractNumId="1">
    <w:nsid w:val="A14566E0"/>
    <w:multiLevelType w:val="singleLevel"/>
    <w:tmpl w:val="A14566E0"/>
    <w:lvl w:ilvl="0" w:tentative="0">
      <w:start w:val="2"/>
      <w:numFmt w:val="decimal"/>
      <w:suff w:val="space"/>
      <w:lvlText w:val="%1)"/>
      <w:lvlJc w:val="left"/>
      <w:rPr>
        <w:rFonts w:hint="default"/>
        <w:b/>
        <w:bCs/>
      </w:rPr>
    </w:lvl>
  </w:abstractNum>
  <w:abstractNum w:abstractNumId="2">
    <w:nsid w:val="0ECE2463"/>
    <w:multiLevelType w:val="multilevel"/>
    <w:tmpl w:val="0ECE2463"/>
    <w:lvl w:ilvl="0" w:tentative="0">
      <w:start w:val="1"/>
      <w:numFmt w:val="decimal"/>
      <w:lvlText w:val="%1)"/>
      <w:lvlJc w:val="left"/>
      <w:pPr>
        <w:ind w:left="1399" w:hanging="450"/>
      </w:pPr>
      <w:rPr>
        <w:rFonts w:hint="default"/>
        <w:b/>
        <w:bCs/>
      </w:rPr>
    </w:lvl>
    <w:lvl w:ilvl="1" w:tentative="0">
      <w:start w:val="1"/>
      <w:numFmt w:val="lowerLetter"/>
      <w:lvlText w:val="%2."/>
      <w:lvlJc w:val="left"/>
      <w:pPr>
        <w:ind w:left="2029" w:hanging="360"/>
      </w:pPr>
    </w:lvl>
    <w:lvl w:ilvl="2" w:tentative="0">
      <w:start w:val="1"/>
      <w:numFmt w:val="lowerRoman"/>
      <w:lvlText w:val="%3."/>
      <w:lvlJc w:val="right"/>
      <w:pPr>
        <w:ind w:left="2749" w:hanging="180"/>
      </w:pPr>
    </w:lvl>
    <w:lvl w:ilvl="3" w:tentative="0">
      <w:start w:val="1"/>
      <w:numFmt w:val="decimal"/>
      <w:lvlText w:val="%4."/>
      <w:lvlJc w:val="left"/>
      <w:pPr>
        <w:ind w:left="3469" w:hanging="360"/>
      </w:pPr>
    </w:lvl>
    <w:lvl w:ilvl="4" w:tentative="0">
      <w:start w:val="1"/>
      <w:numFmt w:val="lowerLetter"/>
      <w:lvlText w:val="%5."/>
      <w:lvlJc w:val="left"/>
      <w:pPr>
        <w:ind w:left="4189" w:hanging="360"/>
      </w:pPr>
    </w:lvl>
    <w:lvl w:ilvl="5" w:tentative="0">
      <w:start w:val="1"/>
      <w:numFmt w:val="lowerRoman"/>
      <w:lvlText w:val="%6."/>
      <w:lvlJc w:val="right"/>
      <w:pPr>
        <w:ind w:left="4909" w:hanging="180"/>
      </w:pPr>
    </w:lvl>
    <w:lvl w:ilvl="6" w:tentative="0">
      <w:start w:val="1"/>
      <w:numFmt w:val="decimal"/>
      <w:lvlText w:val="%7."/>
      <w:lvlJc w:val="left"/>
      <w:pPr>
        <w:ind w:left="5629" w:hanging="360"/>
      </w:pPr>
    </w:lvl>
    <w:lvl w:ilvl="7" w:tentative="0">
      <w:start w:val="1"/>
      <w:numFmt w:val="lowerLetter"/>
      <w:lvlText w:val="%8."/>
      <w:lvlJc w:val="left"/>
      <w:pPr>
        <w:ind w:left="6349" w:hanging="360"/>
      </w:pPr>
    </w:lvl>
    <w:lvl w:ilvl="8" w:tentative="0">
      <w:start w:val="1"/>
      <w:numFmt w:val="lowerRoman"/>
      <w:lvlText w:val="%9."/>
      <w:lvlJc w:val="right"/>
      <w:pPr>
        <w:ind w:left="7069" w:hanging="180"/>
      </w:pPr>
    </w:lvl>
  </w:abstractNum>
  <w:abstractNum w:abstractNumId="3">
    <w:nsid w:val="12DD4B4A"/>
    <w:multiLevelType w:val="singleLevel"/>
    <w:tmpl w:val="12DD4B4A"/>
    <w:lvl w:ilvl="0" w:tentative="0">
      <w:start w:val="1"/>
      <w:numFmt w:val="decimal"/>
      <w:suff w:val="space"/>
      <w:lvlText w:val="%1)"/>
      <w:lvlJc w:val="left"/>
    </w:lvl>
  </w:abstractNum>
  <w:abstractNum w:abstractNumId="4">
    <w:nsid w:val="1A6F5216"/>
    <w:multiLevelType w:val="multilevel"/>
    <w:tmpl w:val="1A6F5216"/>
    <w:lvl w:ilvl="0" w:tentative="0">
      <w:start w:val="1"/>
      <w:numFmt w:val="none"/>
      <w:pStyle w:val="2"/>
      <w:suff w:val="nothing"/>
      <w:lvlText w:val=""/>
      <w:lvlJc w:val="left"/>
      <w:pPr>
        <w:tabs>
          <w:tab w:val="left" w:pos="0"/>
        </w:tabs>
        <w:ind w:left="0" w:firstLine="0"/>
      </w:pPr>
    </w:lvl>
    <w:lvl w:ilvl="1" w:tentative="0">
      <w:start w:val="1"/>
      <w:numFmt w:val="none"/>
      <w:pStyle w:val="5"/>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5">
    <w:nsid w:val="1E445FAE"/>
    <w:multiLevelType w:val="multilevel"/>
    <w:tmpl w:val="1E445FAE"/>
    <w:lvl w:ilvl="0" w:tentative="0">
      <w:start w:val="1"/>
      <w:numFmt w:val="decimal"/>
      <w:lvlText w:val="%1)"/>
      <w:lvlJc w:val="left"/>
      <w:pPr>
        <w:ind w:left="1069" w:hanging="360"/>
      </w:pPr>
      <w:rPr>
        <w:rFonts w:hint="default"/>
        <w:b/>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6">
    <w:nsid w:val="419D62EE"/>
    <w:multiLevelType w:val="multilevel"/>
    <w:tmpl w:val="419D62EE"/>
    <w:lvl w:ilvl="0" w:tentative="0">
      <w:start w:val="1"/>
      <w:numFmt w:val="decimal"/>
      <w:lvlText w:val="%1)"/>
      <w:lvlJc w:val="left"/>
      <w:pPr>
        <w:tabs>
          <w:tab w:val="left" w:pos="0"/>
        </w:tabs>
        <w:ind w:left="1069" w:hanging="360"/>
      </w:pPr>
      <w:rPr>
        <w:b/>
      </w:rPr>
    </w:lvl>
    <w:lvl w:ilvl="1" w:tentative="0">
      <w:start w:val="1"/>
      <w:numFmt w:val="lowerLetter"/>
      <w:lvlText w:val="%2."/>
      <w:lvlJc w:val="left"/>
      <w:pPr>
        <w:tabs>
          <w:tab w:val="left" w:pos="0"/>
        </w:tabs>
        <w:ind w:left="1789" w:hanging="360"/>
      </w:pPr>
    </w:lvl>
    <w:lvl w:ilvl="2" w:tentative="0">
      <w:start w:val="1"/>
      <w:numFmt w:val="lowerRoman"/>
      <w:lvlText w:val="%3."/>
      <w:lvlJc w:val="right"/>
      <w:pPr>
        <w:tabs>
          <w:tab w:val="left" w:pos="0"/>
        </w:tabs>
        <w:ind w:left="2509" w:hanging="180"/>
      </w:pPr>
    </w:lvl>
    <w:lvl w:ilvl="3" w:tentative="0">
      <w:start w:val="1"/>
      <w:numFmt w:val="decimal"/>
      <w:lvlText w:val="%4."/>
      <w:lvlJc w:val="left"/>
      <w:pPr>
        <w:tabs>
          <w:tab w:val="left" w:pos="0"/>
        </w:tabs>
        <w:ind w:left="3229" w:hanging="360"/>
      </w:pPr>
    </w:lvl>
    <w:lvl w:ilvl="4" w:tentative="0">
      <w:start w:val="1"/>
      <w:numFmt w:val="lowerLetter"/>
      <w:lvlText w:val="%5."/>
      <w:lvlJc w:val="left"/>
      <w:pPr>
        <w:tabs>
          <w:tab w:val="left" w:pos="0"/>
        </w:tabs>
        <w:ind w:left="3949" w:hanging="360"/>
      </w:pPr>
    </w:lvl>
    <w:lvl w:ilvl="5" w:tentative="0">
      <w:start w:val="1"/>
      <w:numFmt w:val="lowerRoman"/>
      <w:lvlText w:val="%6."/>
      <w:lvlJc w:val="right"/>
      <w:pPr>
        <w:tabs>
          <w:tab w:val="left" w:pos="0"/>
        </w:tabs>
        <w:ind w:left="4669" w:hanging="180"/>
      </w:pPr>
    </w:lvl>
    <w:lvl w:ilvl="6" w:tentative="0">
      <w:start w:val="1"/>
      <w:numFmt w:val="decimal"/>
      <w:lvlText w:val="%7."/>
      <w:lvlJc w:val="left"/>
      <w:pPr>
        <w:tabs>
          <w:tab w:val="left" w:pos="0"/>
        </w:tabs>
        <w:ind w:left="5389" w:hanging="360"/>
      </w:pPr>
    </w:lvl>
    <w:lvl w:ilvl="7" w:tentative="0">
      <w:start w:val="1"/>
      <w:numFmt w:val="lowerLetter"/>
      <w:lvlText w:val="%8."/>
      <w:lvlJc w:val="left"/>
      <w:pPr>
        <w:tabs>
          <w:tab w:val="left" w:pos="0"/>
        </w:tabs>
        <w:ind w:left="6109" w:hanging="360"/>
      </w:pPr>
    </w:lvl>
    <w:lvl w:ilvl="8" w:tentative="0">
      <w:start w:val="1"/>
      <w:numFmt w:val="lowerRoman"/>
      <w:lvlText w:val="%9."/>
      <w:lvlJc w:val="right"/>
      <w:pPr>
        <w:tabs>
          <w:tab w:val="left" w:pos="0"/>
        </w:tabs>
        <w:ind w:left="6829" w:hanging="180"/>
      </w:pPr>
    </w:lvl>
  </w:abstractNum>
  <w:abstractNum w:abstractNumId="7">
    <w:nsid w:val="48035593"/>
    <w:multiLevelType w:val="multilevel"/>
    <w:tmpl w:val="48035593"/>
    <w:lvl w:ilvl="0" w:tentative="0">
      <w:start w:val="1"/>
      <w:numFmt w:val="decimal"/>
      <w:lvlText w:val="%1)"/>
      <w:lvlJc w:val="left"/>
      <w:pPr>
        <w:ind w:left="928" w:hanging="360"/>
      </w:pPr>
      <w:rPr>
        <w:rFonts w:hint="default"/>
        <w:b/>
      </w:rPr>
    </w:lvl>
    <w:lvl w:ilvl="1" w:tentative="0">
      <w:start w:val="1"/>
      <w:numFmt w:val="lowerLetter"/>
      <w:lvlText w:val="%2."/>
      <w:lvlJc w:val="left"/>
      <w:pPr>
        <w:ind w:left="1648" w:hanging="360"/>
      </w:pPr>
    </w:lvl>
    <w:lvl w:ilvl="2" w:tentative="0">
      <w:start w:val="1"/>
      <w:numFmt w:val="lowerRoman"/>
      <w:lvlText w:val="%3."/>
      <w:lvlJc w:val="right"/>
      <w:pPr>
        <w:ind w:left="2368" w:hanging="180"/>
      </w:pPr>
    </w:lvl>
    <w:lvl w:ilvl="3" w:tentative="0">
      <w:start w:val="1"/>
      <w:numFmt w:val="decimal"/>
      <w:lvlText w:val="%4."/>
      <w:lvlJc w:val="left"/>
      <w:pPr>
        <w:ind w:left="3088" w:hanging="360"/>
      </w:pPr>
    </w:lvl>
    <w:lvl w:ilvl="4" w:tentative="0">
      <w:start w:val="1"/>
      <w:numFmt w:val="lowerLetter"/>
      <w:lvlText w:val="%5."/>
      <w:lvlJc w:val="left"/>
      <w:pPr>
        <w:ind w:left="3808" w:hanging="360"/>
      </w:pPr>
    </w:lvl>
    <w:lvl w:ilvl="5" w:tentative="0">
      <w:start w:val="1"/>
      <w:numFmt w:val="lowerRoman"/>
      <w:lvlText w:val="%6."/>
      <w:lvlJc w:val="right"/>
      <w:pPr>
        <w:ind w:left="4528" w:hanging="180"/>
      </w:pPr>
    </w:lvl>
    <w:lvl w:ilvl="6" w:tentative="0">
      <w:start w:val="1"/>
      <w:numFmt w:val="decimal"/>
      <w:lvlText w:val="%7."/>
      <w:lvlJc w:val="left"/>
      <w:pPr>
        <w:ind w:left="5248" w:hanging="360"/>
      </w:pPr>
    </w:lvl>
    <w:lvl w:ilvl="7" w:tentative="0">
      <w:start w:val="1"/>
      <w:numFmt w:val="lowerLetter"/>
      <w:lvlText w:val="%8."/>
      <w:lvlJc w:val="left"/>
      <w:pPr>
        <w:ind w:left="5968" w:hanging="360"/>
      </w:pPr>
    </w:lvl>
    <w:lvl w:ilvl="8" w:tentative="0">
      <w:start w:val="1"/>
      <w:numFmt w:val="lowerRoman"/>
      <w:lvlText w:val="%9."/>
      <w:lvlJc w:val="right"/>
      <w:pPr>
        <w:ind w:left="6688" w:hanging="180"/>
      </w:pPr>
    </w:lvl>
  </w:abstractNum>
  <w:abstractNum w:abstractNumId="8">
    <w:nsid w:val="59845E69"/>
    <w:multiLevelType w:val="multilevel"/>
    <w:tmpl w:val="59845E69"/>
    <w:lvl w:ilvl="0" w:tentative="0">
      <w:start w:val="1"/>
      <w:numFmt w:val="decimal"/>
      <w:lvlText w:val="%1)"/>
      <w:lvlJc w:val="left"/>
      <w:pPr>
        <w:tabs>
          <w:tab w:val="left" w:pos="0"/>
        </w:tabs>
        <w:ind w:left="1129" w:hanging="360"/>
      </w:pPr>
      <w:rPr>
        <w:b/>
      </w:rPr>
    </w:lvl>
    <w:lvl w:ilvl="1" w:tentative="0">
      <w:start w:val="1"/>
      <w:numFmt w:val="lowerLetter"/>
      <w:lvlText w:val="%2."/>
      <w:lvlJc w:val="left"/>
      <w:pPr>
        <w:tabs>
          <w:tab w:val="left" w:pos="0"/>
        </w:tabs>
        <w:ind w:left="1849" w:hanging="360"/>
      </w:pPr>
    </w:lvl>
    <w:lvl w:ilvl="2" w:tentative="0">
      <w:start w:val="1"/>
      <w:numFmt w:val="lowerRoman"/>
      <w:lvlText w:val="%3."/>
      <w:lvlJc w:val="right"/>
      <w:pPr>
        <w:tabs>
          <w:tab w:val="left" w:pos="0"/>
        </w:tabs>
        <w:ind w:left="2569" w:hanging="180"/>
      </w:pPr>
    </w:lvl>
    <w:lvl w:ilvl="3" w:tentative="0">
      <w:start w:val="1"/>
      <w:numFmt w:val="decimal"/>
      <w:lvlText w:val="%4."/>
      <w:lvlJc w:val="left"/>
      <w:pPr>
        <w:tabs>
          <w:tab w:val="left" w:pos="0"/>
        </w:tabs>
        <w:ind w:left="3289" w:hanging="360"/>
      </w:pPr>
    </w:lvl>
    <w:lvl w:ilvl="4" w:tentative="0">
      <w:start w:val="1"/>
      <w:numFmt w:val="lowerLetter"/>
      <w:lvlText w:val="%5."/>
      <w:lvlJc w:val="left"/>
      <w:pPr>
        <w:tabs>
          <w:tab w:val="left" w:pos="0"/>
        </w:tabs>
        <w:ind w:left="4009" w:hanging="360"/>
      </w:pPr>
    </w:lvl>
    <w:lvl w:ilvl="5" w:tentative="0">
      <w:start w:val="1"/>
      <w:numFmt w:val="lowerRoman"/>
      <w:lvlText w:val="%6."/>
      <w:lvlJc w:val="right"/>
      <w:pPr>
        <w:tabs>
          <w:tab w:val="left" w:pos="0"/>
        </w:tabs>
        <w:ind w:left="4729" w:hanging="180"/>
      </w:pPr>
    </w:lvl>
    <w:lvl w:ilvl="6" w:tentative="0">
      <w:start w:val="1"/>
      <w:numFmt w:val="decimal"/>
      <w:lvlText w:val="%7."/>
      <w:lvlJc w:val="left"/>
      <w:pPr>
        <w:tabs>
          <w:tab w:val="left" w:pos="0"/>
        </w:tabs>
        <w:ind w:left="5449" w:hanging="360"/>
      </w:pPr>
    </w:lvl>
    <w:lvl w:ilvl="7" w:tentative="0">
      <w:start w:val="1"/>
      <w:numFmt w:val="lowerLetter"/>
      <w:lvlText w:val="%8."/>
      <w:lvlJc w:val="left"/>
      <w:pPr>
        <w:tabs>
          <w:tab w:val="left" w:pos="0"/>
        </w:tabs>
        <w:ind w:left="6169" w:hanging="360"/>
      </w:pPr>
    </w:lvl>
    <w:lvl w:ilvl="8" w:tentative="0">
      <w:start w:val="1"/>
      <w:numFmt w:val="lowerRoman"/>
      <w:lvlText w:val="%9."/>
      <w:lvlJc w:val="right"/>
      <w:pPr>
        <w:tabs>
          <w:tab w:val="left" w:pos="0"/>
        </w:tabs>
        <w:ind w:left="6889" w:hanging="180"/>
      </w:pPr>
    </w:lvl>
  </w:abstractNum>
  <w:abstractNum w:abstractNumId="9">
    <w:nsid w:val="5E33742D"/>
    <w:multiLevelType w:val="singleLevel"/>
    <w:tmpl w:val="5E33742D"/>
    <w:lvl w:ilvl="0" w:tentative="0">
      <w:start w:val="4"/>
      <w:numFmt w:val="decimal"/>
      <w:suff w:val="space"/>
      <w:lvlText w:val="%1)"/>
      <w:lvlJc w:val="left"/>
      <w:rPr>
        <w:rFonts w:hint="default"/>
        <w:b/>
        <w:bCs/>
      </w:rPr>
    </w:lvl>
  </w:abstractNum>
  <w:abstractNum w:abstractNumId="10">
    <w:nsid w:val="7F05240F"/>
    <w:multiLevelType w:val="multilevel"/>
    <w:tmpl w:val="7F05240F"/>
    <w:lvl w:ilvl="0" w:tentative="0">
      <w:start w:val="1"/>
      <w:numFmt w:val="decimal"/>
      <w:lvlText w:val="%1)"/>
      <w:lvlJc w:val="left"/>
      <w:pPr>
        <w:tabs>
          <w:tab w:val="left" w:pos="0"/>
        </w:tabs>
        <w:ind w:left="1144" w:hanging="435"/>
      </w:pPr>
      <w:rPr>
        <w:b/>
      </w:rPr>
    </w:lvl>
    <w:lvl w:ilvl="1" w:tentative="0">
      <w:start w:val="1"/>
      <w:numFmt w:val="lowerLetter"/>
      <w:lvlText w:val="%2."/>
      <w:lvlJc w:val="left"/>
      <w:pPr>
        <w:tabs>
          <w:tab w:val="left" w:pos="0"/>
        </w:tabs>
        <w:ind w:left="1789" w:hanging="360"/>
      </w:pPr>
    </w:lvl>
    <w:lvl w:ilvl="2" w:tentative="0">
      <w:start w:val="1"/>
      <w:numFmt w:val="lowerRoman"/>
      <w:lvlText w:val="%3."/>
      <w:lvlJc w:val="right"/>
      <w:pPr>
        <w:tabs>
          <w:tab w:val="left" w:pos="0"/>
        </w:tabs>
        <w:ind w:left="2509" w:hanging="180"/>
      </w:pPr>
    </w:lvl>
    <w:lvl w:ilvl="3" w:tentative="0">
      <w:start w:val="1"/>
      <w:numFmt w:val="decimal"/>
      <w:lvlText w:val="%4."/>
      <w:lvlJc w:val="left"/>
      <w:pPr>
        <w:tabs>
          <w:tab w:val="left" w:pos="0"/>
        </w:tabs>
        <w:ind w:left="3229" w:hanging="360"/>
      </w:pPr>
    </w:lvl>
    <w:lvl w:ilvl="4" w:tentative="0">
      <w:start w:val="1"/>
      <w:numFmt w:val="lowerLetter"/>
      <w:lvlText w:val="%5."/>
      <w:lvlJc w:val="left"/>
      <w:pPr>
        <w:tabs>
          <w:tab w:val="left" w:pos="0"/>
        </w:tabs>
        <w:ind w:left="3949" w:hanging="360"/>
      </w:pPr>
    </w:lvl>
    <w:lvl w:ilvl="5" w:tentative="0">
      <w:start w:val="1"/>
      <w:numFmt w:val="lowerRoman"/>
      <w:lvlText w:val="%6."/>
      <w:lvlJc w:val="right"/>
      <w:pPr>
        <w:tabs>
          <w:tab w:val="left" w:pos="0"/>
        </w:tabs>
        <w:ind w:left="4669" w:hanging="180"/>
      </w:pPr>
    </w:lvl>
    <w:lvl w:ilvl="6" w:tentative="0">
      <w:start w:val="1"/>
      <w:numFmt w:val="decimal"/>
      <w:lvlText w:val="%7."/>
      <w:lvlJc w:val="left"/>
      <w:pPr>
        <w:tabs>
          <w:tab w:val="left" w:pos="0"/>
        </w:tabs>
        <w:ind w:left="5389" w:hanging="360"/>
      </w:pPr>
    </w:lvl>
    <w:lvl w:ilvl="7" w:tentative="0">
      <w:start w:val="1"/>
      <w:numFmt w:val="lowerLetter"/>
      <w:lvlText w:val="%8."/>
      <w:lvlJc w:val="left"/>
      <w:pPr>
        <w:tabs>
          <w:tab w:val="left" w:pos="0"/>
        </w:tabs>
        <w:ind w:left="6109" w:hanging="360"/>
      </w:pPr>
    </w:lvl>
    <w:lvl w:ilvl="8" w:tentative="0">
      <w:start w:val="1"/>
      <w:numFmt w:val="lowerRoman"/>
      <w:lvlText w:val="%9."/>
      <w:lvlJc w:val="right"/>
      <w:pPr>
        <w:tabs>
          <w:tab w:val="left" w:pos="0"/>
        </w:tabs>
        <w:ind w:left="6829" w:hanging="180"/>
      </w:pPr>
    </w:lvl>
  </w:abstractNum>
  <w:num w:numId="1">
    <w:abstractNumId w:val="4"/>
  </w:num>
  <w:num w:numId="2">
    <w:abstractNumId w:val="3"/>
  </w:num>
  <w:num w:numId="3">
    <w:abstractNumId w:val="1"/>
  </w:num>
  <w:num w:numId="4">
    <w:abstractNumId w:val="9"/>
  </w:num>
  <w:num w:numId="5">
    <w:abstractNumId w:val="6"/>
  </w:num>
  <w:num w:numId="6">
    <w:abstractNumId w:val="5"/>
  </w:num>
  <w:num w:numId="7">
    <w:abstractNumId w:val="10"/>
  </w:num>
  <w:num w:numId="8">
    <w:abstractNumId w:val="8"/>
  </w:num>
  <w:num w:numId="9">
    <w:abstractNumId w:val="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172A27"/>
    <w:rsid w:val="00000AA7"/>
    <w:rsid w:val="00000CD1"/>
    <w:rsid w:val="00035215"/>
    <w:rsid w:val="0006166F"/>
    <w:rsid w:val="000773AA"/>
    <w:rsid w:val="000A0254"/>
    <w:rsid w:val="000B0910"/>
    <w:rsid w:val="000C3249"/>
    <w:rsid w:val="000C4FB6"/>
    <w:rsid w:val="000E3164"/>
    <w:rsid w:val="000E6DA0"/>
    <w:rsid w:val="000F301A"/>
    <w:rsid w:val="000F5246"/>
    <w:rsid w:val="000F65D7"/>
    <w:rsid w:val="00105830"/>
    <w:rsid w:val="00105C3E"/>
    <w:rsid w:val="00141738"/>
    <w:rsid w:val="00147944"/>
    <w:rsid w:val="00167A09"/>
    <w:rsid w:val="00172A27"/>
    <w:rsid w:val="001B5261"/>
    <w:rsid w:val="001C1EB7"/>
    <w:rsid w:val="001C37C7"/>
    <w:rsid w:val="001C7522"/>
    <w:rsid w:val="001D0241"/>
    <w:rsid w:val="001E2648"/>
    <w:rsid w:val="001F0294"/>
    <w:rsid w:val="001F0409"/>
    <w:rsid w:val="002074FE"/>
    <w:rsid w:val="00217E78"/>
    <w:rsid w:val="002258D1"/>
    <w:rsid w:val="002269DE"/>
    <w:rsid w:val="00264F96"/>
    <w:rsid w:val="00295F75"/>
    <w:rsid w:val="002A60A7"/>
    <w:rsid w:val="002A627D"/>
    <w:rsid w:val="002B2345"/>
    <w:rsid w:val="002C46CB"/>
    <w:rsid w:val="002E5278"/>
    <w:rsid w:val="002F4881"/>
    <w:rsid w:val="0030135F"/>
    <w:rsid w:val="003207E6"/>
    <w:rsid w:val="003300FA"/>
    <w:rsid w:val="003532DE"/>
    <w:rsid w:val="003618C9"/>
    <w:rsid w:val="00362C34"/>
    <w:rsid w:val="0036584C"/>
    <w:rsid w:val="00370C21"/>
    <w:rsid w:val="00371999"/>
    <w:rsid w:val="00387A23"/>
    <w:rsid w:val="00387BAC"/>
    <w:rsid w:val="0039167D"/>
    <w:rsid w:val="003A57B4"/>
    <w:rsid w:val="003E31EF"/>
    <w:rsid w:val="00413F01"/>
    <w:rsid w:val="00427B3C"/>
    <w:rsid w:val="00442218"/>
    <w:rsid w:val="004536BD"/>
    <w:rsid w:val="0047328A"/>
    <w:rsid w:val="004822D5"/>
    <w:rsid w:val="004A5EA3"/>
    <w:rsid w:val="004D42AB"/>
    <w:rsid w:val="004F594B"/>
    <w:rsid w:val="00530871"/>
    <w:rsid w:val="0053088C"/>
    <w:rsid w:val="0053168B"/>
    <w:rsid w:val="0053197F"/>
    <w:rsid w:val="005412CF"/>
    <w:rsid w:val="0054522B"/>
    <w:rsid w:val="00546A64"/>
    <w:rsid w:val="00556392"/>
    <w:rsid w:val="00560D49"/>
    <w:rsid w:val="00562568"/>
    <w:rsid w:val="005702EC"/>
    <w:rsid w:val="00574B5B"/>
    <w:rsid w:val="005762D9"/>
    <w:rsid w:val="00576B55"/>
    <w:rsid w:val="005C6039"/>
    <w:rsid w:val="005D09A2"/>
    <w:rsid w:val="005D2718"/>
    <w:rsid w:val="0060145F"/>
    <w:rsid w:val="0060338B"/>
    <w:rsid w:val="00641A04"/>
    <w:rsid w:val="00643CA5"/>
    <w:rsid w:val="00644A9B"/>
    <w:rsid w:val="00673EA3"/>
    <w:rsid w:val="0068087C"/>
    <w:rsid w:val="006C0C28"/>
    <w:rsid w:val="007041B3"/>
    <w:rsid w:val="007523BE"/>
    <w:rsid w:val="00753377"/>
    <w:rsid w:val="00754C8B"/>
    <w:rsid w:val="007667E3"/>
    <w:rsid w:val="00771D74"/>
    <w:rsid w:val="00775973"/>
    <w:rsid w:val="0079685F"/>
    <w:rsid w:val="007A11AD"/>
    <w:rsid w:val="007A5093"/>
    <w:rsid w:val="007A5A5A"/>
    <w:rsid w:val="007E67A0"/>
    <w:rsid w:val="007E6839"/>
    <w:rsid w:val="008103E8"/>
    <w:rsid w:val="00865E24"/>
    <w:rsid w:val="0087237C"/>
    <w:rsid w:val="00872C1C"/>
    <w:rsid w:val="00885CE4"/>
    <w:rsid w:val="008910B0"/>
    <w:rsid w:val="008A08B4"/>
    <w:rsid w:val="008A4742"/>
    <w:rsid w:val="008A5556"/>
    <w:rsid w:val="008C02A8"/>
    <w:rsid w:val="008C3003"/>
    <w:rsid w:val="008D08E2"/>
    <w:rsid w:val="008E37F9"/>
    <w:rsid w:val="0090399B"/>
    <w:rsid w:val="00947169"/>
    <w:rsid w:val="009766BD"/>
    <w:rsid w:val="009B5953"/>
    <w:rsid w:val="009E6BEF"/>
    <w:rsid w:val="009F5EA1"/>
    <w:rsid w:val="00A01619"/>
    <w:rsid w:val="00A24975"/>
    <w:rsid w:val="00A3395D"/>
    <w:rsid w:val="00A473C3"/>
    <w:rsid w:val="00A50105"/>
    <w:rsid w:val="00A512F4"/>
    <w:rsid w:val="00A674CA"/>
    <w:rsid w:val="00A83C46"/>
    <w:rsid w:val="00A91D78"/>
    <w:rsid w:val="00AA4742"/>
    <w:rsid w:val="00AA51C4"/>
    <w:rsid w:val="00AC432F"/>
    <w:rsid w:val="00AE28D1"/>
    <w:rsid w:val="00AE354C"/>
    <w:rsid w:val="00AE3E7A"/>
    <w:rsid w:val="00B14CC4"/>
    <w:rsid w:val="00B33E7A"/>
    <w:rsid w:val="00B50417"/>
    <w:rsid w:val="00B55A8A"/>
    <w:rsid w:val="00B62226"/>
    <w:rsid w:val="00BB52C2"/>
    <w:rsid w:val="00BD4741"/>
    <w:rsid w:val="00BD56C0"/>
    <w:rsid w:val="00BE645A"/>
    <w:rsid w:val="00BF4612"/>
    <w:rsid w:val="00C1340D"/>
    <w:rsid w:val="00C24CF2"/>
    <w:rsid w:val="00C2780A"/>
    <w:rsid w:val="00C42FD4"/>
    <w:rsid w:val="00C77236"/>
    <w:rsid w:val="00CA2E3B"/>
    <w:rsid w:val="00CC1B07"/>
    <w:rsid w:val="00CC5910"/>
    <w:rsid w:val="00CC5E46"/>
    <w:rsid w:val="00CC7EB8"/>
    <w:rsid w:val="00CD2AA5"/>
    <w:rsid w:val="00D02F41"/>
    <w:rsid w:val="00D222C4"/>
    <w:rsid w:val="00D30DD3"/>
    <w:rsid w:val="00D4270B"/>
    <w:rsid w:val="00D43A81"/>
    <w:rsid w:val="00D470D6"/>
    <w:rsid w:val="00D472B1"/>
    <w:rsid w:val="00D5137F"/>
    <w:rsid w:val="00D7491D"/>
    <w:rsid w:val="00D773EE"/>
    <w:rsid w:val="00D83ECA"/>
    <w:rsid w:val="00DA0D41"/>
    <w:rsid w:val="00DB6DA7"/>
    <w:rsid w:val="00DC2B5C"/>
    <w:rsid w:val="00DC719E"/>
    <w:rsid w:val="00DD6D15"/>
    <w:rsid w:val="00E01857"/>
    <w:rsid w:val="00E110F4"/>
    <w:rsid w:val="00E1666C"/>
    <w:rsid w:val="00E22A16"/>
    <w:rsid w:val="00E423D8"/>
    <w:rsid w:val="00E51556"/>
    <w:rsid w:val="00E674E0"/>
    <w:rsid w:val="00EB670C"/>
    <w:rsid w:val="00EE1056"/>
    <w:rsid w:val="00F078BB"/>
    <w:rsid w:val="00F07E17"/>
    <w:rsid w:val="00F25A35"/>
    <w:rsid w:val="00F63400"/>
    <w:rsid w:val="00F76FF3"/>
    <w:rsid w:val="00F776CF"/>
    <w:rsid w:val="00FD0AD7"/>
    <w:rsid w:val="00FD344F"/>
    <w:rsid w:val="00FF544C"/>
    <w:rsid w:val="04950CCB"/>
    <w:rsid w:val="136B3B3D"/>
    <w:rsid w:val="186B6CE6"/>
    <w:rsid w:val="1F0976A9"/>
    <w:rsid w:val="1F586363"/>
    <w:rsid w:val="1FCF29CF"/>
    <w:rsid w:val="2214687C"/>
    <w:rsid w:val="29311D68"/>
    <w:rsid w:val="2FAF0B0D"/>
    <w:rsid w:val="38545555"/>
    <w:rsid w:val="392E12E8"/>
    <w:rsid w:val="3B0625BF"/>
    <w:rsid w:val="3C971FA0"/>
    <w:rsid w:val="3DB41EBB"/>
    <w:rsid w:val="4A67508C"/>
    <w:rsid w:val="4AFD7FC3"/>
    <w:rsid w:val="4B7642F6"/>
    <w:rsid w:val="510963F9"/>
    <w:rsid w:val="53830FC6"/>
    <w:rsid w:val="5C412107"/>
    <w:rsid w:val="5DA92685"/>
    <w:rsid w:val="614356A6"/>
    <w:rsid w:val="6C817AB4"/>
    <w:rsid w:val="6D403AA4"/>
    <w:rsid w:val="7849703B"/>
    <w:rsid w:val="7F6B7DF6"/>
    <w:rsid w:val="7F8C3CEE"/>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ru-RU" w:bidi="ar-SA"/>
    </w:rPr>
  </w:style>
  <w:style w:type="paragraph" w:styleId="2">
    <w:name w:val="heading 1"/>
    <w:basedOn w:val="3"/>
    <w:next w:val="4"/>
    <w:qFormat/>
    <w:uiPriority w:val="0"/>
    <w:pPr>
      <w:numPr>
        <w:ilvl w:val="0"/>
        <w:numId w:val="1"/>
      </w:numPr>
      <w:outlineLvl w:val="0"/>
    </w:pPr>
    <w:rPr>
      <w:rFonts w:ascii="Liberation Serif" w:hAnsi="Liberation Serif" w:eastAsia="Segoe UI" w:cs="Tahoma"/>
      <w:b/>
      <w:bCs/>
      <w:sz w:val="48"/>
      <w:szCs w:val="48"/>
    </w:rPr>
  </w:style>
  <w:style w:type="paragraph" w:styleId="5">
    <w:name w:val="heading 2"/>
    <w:basedOn w:val="3"/>
    <w:next w:val="4"/>
    <w:qFormat/>
    <w:uiPriority w:val="0"/>
    <w:pPr>
      <w:numPr>
        <w:ilvl w:val="1"/>
        <w:numId w:val="1"/>
      </w:numPr>
      <w:spacing w:before="200"/>
      <w:outlineLvl w:val="1"/>
    </w:pPr>
    <w:rPr>
      <w:b/>
      <w:bCs/>
      <w:sz w:val="32"/>
      <w:szCs w:val="32"/>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3">
    <w:name w:val="Заголовок1"/>
    <w:basedOn w:val="1"/>
    <w:next w:val="4"/>
    <w:qFormat/>
    <w:uiPriority w:val="0"/>
    <w:pPr>
      <w:keepNext/>
      <w:spacing w:before="240" w:after="120"/>
    </w:pPr>
    <w:rPr>
      <w:rFonts w:ascii="Liberation Sans" w:hAnsi="Liberation Sans" w:eastAsia="Microsoft YaHei" w:cs="Mangal"/>
      <w:sz w:val="28"/>
      <w:szCs w:val="28"/>
    </w:rPr>
  </w:style>
  <w:style w:type="paragraph" w:styleId="4">
    <w:name w:val="Body Text"/>
    <w:basedOn w:val="1"/>
    <w:qFormat/>
    <w:uiPriority w:val="0"/>
    <w:pPr>
      <w:spacing w:after="140" w:line="276" w:lineRule="auto"/>
    </w:pPr>
  </w:style>
  <w:style w:type="character" w:styleId="8">
    <w:name w:val="page number"/>
    <w:qFormat/>
    <w:uiPriority w:val="0"/>
    <w:rPr>
      <w:rFonts w:cs="Times New Roman"/>
    </w:rPr>
  </w:style>
  <w:style w:type="paragraph" w:styleId="9">
    <w:name w:val="Balloon Text"/>
    <w:basedOn w:val="1"/>
    <w:semiHidden/>
    <w:unhideWhenUsed/>
    <w:qFormat/>
    <w:uiPriority w:val="99"/>
    <w:rPr>
      <w:rFonts w:ascii="Segoe UI" w:hAnsi="Segoe UI" w:cs="Segoe UI"/>
      <w:sz w:val="18"/>
      <w:szCs w:val="18"/>
    </w:rPr>
  </w:style>
  <w:style w:type="paragraph" w:styleId="10">
    <w:name w:val="caption"/>
    <w:basedOn w:val="1"/>
    <w:next w:val="1"/>
    <w:qFormat/>
    <w:uiPriority w:val="0"/>
    <w:pPr>
      <w:suppressLineNumbers/>
      <w:spacing w:before="120" w:after="120"/>
    </w:pPr>
    <w:rPr>
      <w:rFonts w:cs="Mangal"/>
      <w:i/>
      <w:iCs/>
    </w:rPr>
  </w:style>
  <w:style w:type="paragraph" w:styleId="11">
    <w:name w:val="index 1"/>
    <w:basedOn w:val="1"/>
    <w:next w:val="1"/>
    <w:semiHidden/>
    <w:unhideWhenUsed/>
    <w:qFormat/>
    <w:uiPriority w:val="99"/>
  </w:style>
  <w:style w:type="paragraph" w:styleId="12">
    <w:name w:val="header"/>
    <w:basedOn w:val="1"/>
    <w:unhideWhenUsed/>
    <w:qFormat/>
    <w:uiPriority w:val="99"/>
    <w:pPr>
      <w:tabs>
        <w:tab w:val="center" w:pos="4677"/>
        <w:tab w:val="right" w:pos="9355"/>
      </w:tabs>
    </w:pPr>
  </w:style>
  <w:style w:type="paragraph" w:styleId="13">
    <w:name w:val="index heading"/>
    <w:basedOn w:val="1"/>
    <w:next w:val="11"/>
    <w:qFormat/>
    <w:uiPriority w:val="0"/>
    <w:pPr>
      <w:suppressLineNumbers/>
    </w:pPr>
    <w:rPr>
      <w:rFonts w:cs="Mangal"/>
    </w:rPr>
  </w:style>
  <w:style w:type="paragraph" w:styleId="14">
    <w:name w:val="footer"/>
    <w:basedOn w:val="1"/>
    <w:unhideWhenUsed/>
    <w:qFormat/>
    <w:uiPriority w:val="99"/>
    <w:pPr>
      <w:tabs>
        <w:tab w:val="center" w:pos="4677"/>
        <w:tab w:val="right" w:pos="9355"/>
      </w:tabs>
    </w:pPr>
    <w:rPr>
      <w:lang w:val="zh-CN" w:eastAsia="zh-CN"/>
    </w:rPr>
  </w:style>
  <w:style w:type="paragraph" w:styleId="15">
    <w:name w:val="List"/>
    <w:basedOn w:val="4"/>
    <w:qFormat/>
    <w:uiPriority w:val="0"/>
    <w:rPr>
      <w:rFonts w:cs="Mangal"/>
    </w:rPr>
  </w:style>
  <w:style w:type="table" w:styleId="16">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Текст выноски Знак"/>
    <w:basedOn w:val="6"/>
    <w:semiHidden/>
    <w:qFormat/>
    <w:uiPriority w:val="99"/>
    <w:rPr>
      <w:rFonts w:ascii="Segoe UI" w:hAnsi="Segoe UI" w:eastAsia="Times New Roman" w:cs="Segoe UI"/>
      <w:sz w:val="18"/>
      <w:szCs w:val="18"/>
      <w:lang w:eastAsia="ru-RU"/>
    </w:rPr>
  </w:style>
  <w:style w:type="character" w:customStyle="1" w:styleId="18">
    <w:name w:val="Нижний колонтитул Знак"/>
    <w:basedOn w:val="6"/>
    <w:qFormat/>
    <w:uiPriority w:val="99"/>
    <w:rPr>
      <w:rFonts w:ascii="Times New Roman" w:hAnsi="Times New Roman" w:eastAsia="Times New Roman" w:cs="Times New Roman"/>
      <w:sz w:val="24"/>
      <w:szCs w:val="24"/>
      <w:lang w:val="zh-CN" w:eastAsia="zh-CN"/>
    </w:rPr>
  </w:style>
  <w:style w:type="character" w:customStyle="1" w:styleId="19">
    <w:name w:val="Верхний колонтитул Знак"/>
    <w:basedOn w:val="6"/>
    <w:qFormat/>
    <w:uiPriority w:val="99"/>
    <w:rPr>
      <w:rFonts w:ascii="Times New Roman" w:hAnsi="Times New Roman" w:eastAsia="Times New Roman" w:cs="Times New Roman"/>
      <w:sz w:val="24"/>
      <w:szCs w:val="24"/>
      <w:lang w:eastAsia="ru-RU"/>
    </w:rPr>
  </w:style>
  <w:style w:type="character" w:customStyle="1" w:styleId="20">
    <w:name w:val="blk"/>
    <w:basedOn w:val="6"/>
    <w:qFormat/>
    <w:uiPriority w:val="0"/>
  </w:style>
  <w:style w:type="character" w:customStyle="1" w:styleId="21">
    <w:name w:val="Выделение1"/>
    <w:basedOn w:val="6"/>
    <w:qFormat/>
    <w:uiPriority w:val="20"/>
    <w:rPr>
      <w:i/>
      <w:iCs/>
    </w:rPr>
  </w:style>
  <w:style w:type="paragraph" w:customStyle="1" w:styleId="22">
    <w:name w:val="Верхний и нижний колонтитулы"/>
    <w:basedOn w:val="1"/>
    <w:qFormat/>
    <w:uiPriority w:val="0"/>
  </w:style>
  <w:style w:type="paragraph" w:customStyle="1" w:styleId="23">
    <w:name w:val="Указатель1"/>
    <w:basedOn w:val="1"/>
    <w:qFormat/>
    <w:uiPriority w:val="0"/>
    <w:pPr>
      <w:suppressLineNumbers/>
    </w:pPr>
    <w:rPr>
      <w:rFonts w:cs="Mangal"/>
    </w:rPr>
  </w:style>
  <w:style w:type="paragraph" w:customStyle="1" w:styleId="24">
    <w:name w:val="ConsPlusCell"/>
    <w:qFormat/>
    <w:uiPriority w:val="0"/>
    <w:pPr>
      <w:widowControl w:val="0"/>
      <w:suppressAutoHyphens/>
    </w:pPr>
    <w:rPr>
      <w:rFonts w:cs="Calibri" w:asciiTheme="minorHAnsi" w:hAnsiTheme="minorHAnsi" w:eastAsiaTheme="minorHAnsi"/>
      <w:sz w:val="22"/>
      <w:szCs w:val="22"/>
      <w:lang w:val="ru-RU" w:eastAsia="ru-RU" w:bidi="ar-SA"/>
    </w:rPr>
  </w:style>
  <w:style w:type="paragraph" w:styleId="25">
    <w:name w:val="List Paragraph"/>
    <w:basedOn w:val="1"/>
    <w:qFormat/>
    <w:uiPriority w:val="34"/>
    <w:pPr>
      <w:ind w:left="720"/>
      <w:contextualSpacing/>
    </w:pPr>
  </w:style>
  <w:style w:type="paragraph" w:customStyle="1" w:styleId="26">
    <w:name w:val="ConsPlusTitle"/>
    <w:qFormat/>
    <w:uiPriority w:val="0"/>
    <w:pPr>
      <w:widowControl w:val="0"/>
      <w:suppressAutoHyphens/>
    </w:pPr>
    <w:rPr>
      <w:rFonts w:cs="Calibri" w:asciiTheme="minorHAnsi" w:hAnsiTheme="minorHAnsi" w:eastAsiaTheme="minorHAnsi"/>
      <w:b/>
      <w:sz w:val="22"/>
      <w:szCs w:val="22"/>
      <w:lang w:val="ar-SA"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A1CE04-6333-4530-B328-6405B669478E}">
  <ds:schemaRefs/>
</ds:datastoreItem>
</file>

<file path=docProps/app.xml><?xml version="1.0" encoding="utf-8"?>
<Properties xmlns="http://schemas.openxmlformats.org/officeDocument/2006/extended-properties" xmlns:vt="http://schemas.openxmlformats.org/officeDocument/2006/docPropsVTypes">
  <Template>Normal</Template>
  <Company>diakov.net</Company>
  <Pages>15</Pages>
  <Words>6848</Words>
  <Characters>39040</Characters>
  <Lines>325</Lines>
  <Paragraphs>91</Paragraphs>
  <TotalTime>6</TotalTime>
  <ScaleCrop>false</ScaleCrop>
  <LinksUpToDate>false</LinksUpToDate>
  <CharactersWithSpaces>45797</CharactersWithSpaces>
  <Application>WPS Office_11.2.0.9984_F1E327BC-269C-435d-A152-05C5408002CA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2020-02-07T04:35:00Z</dcterms:created>
  <dc:creator>Орлова Ольга Николаевна</dc:creator>
  <cp:lastModifiedBy>SemerikovaIV</cp:lastModifiedBy>
  <cp:lastPrinted>2024-03-25T05:52:00Z</cp:lastPrinted>
  <dcterms:modified xsi:type="dcterms:W3CDTF">2024-03-25T09:06:24Z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1049-11.2.0.9984</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ICV">
    <vt:lpwstr>E5C3B2E542DB464780E214FB70EC1191</vt:lpwstr>
  </property>
</Properties>
</file>